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C4A19" w14:textId="3C9F17FF" w:rsidR="00814A22" w:rsidRPr="00FC1784" w:rsidRDefault="00FC1784" w:rsidP="00E77354">
      <w:pPr>
        <w:rPr>
          <w:rFonts w:ascii="Arial" w:hAnsi="Arial" w:cs="Arial"/>
          <w:b/>
          <w:bCs/>
          <w:color w:val="002060"/>
          <w:sz w:val="36"/>
          <w:szCs w:val="36"/>
        </w:rPr>
      </w:pPr>
      <w:r w:rsidRPr="00FC1784">
        <w:rPr>
          <w:rFonts w:ascii="Arial" w:hAnsi="Arial" w:cs="Arial"/>
          <w:b/>
          <w:bCs/>
          <w:noProof/>
          <w:color w:val="002060"/>
          <w:sz w:val="36"/>
          <w:szCs w:val="36"/>
        </w:rPr>
        <mc:AlternateContent>
          <mc:Choice Requires="wps">
            <w:drawing>
              <wp:anchor distT="0" distB="0" distL="114300" distR="114300" simplePos="0" relativeHeight="251661312" behindDoc="0" locked="0" layoutInCell="1" allowOverlap="1" wp14:anchorId="14B5FC0E" wp14:editId="47F7F2D9">
                <wp:simplePos x="0" y="0"/>
                <wp:positionH relativeFrom="column">
                  <wp:posOffset>8255</wp:posOffset>
                </wp:positionH>
                <wp:positionV relativeFrom="paragraph">
                  <wp:posOffset>340995</wp:posOffset>
                </wp:positionV>
                <wp:extent cx="5939155" cy="0"/>
                <wp:effectExtent l="8255" t="12065" r="5715" b="6985"/>
                <wp:wrapNone/>
                <wp:docPr id="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155" cy="0"/>
                        </a:xfrm>
                        <a:prstGeom prst="straightConnector1">
                          <a:avLst/>
                        </a:prstGeom>
                        <a:noFill/>
                        <a:ln w="19050" cmpd="sng">
                          <a:solidFill>
                            <a:srgbClr val="00206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DE2CC89" id="_x0000_t32" coordsize="21600,21600" o:spt="32" o:oned="t" path="m,l21600,21600e" filled="f">
                <v:path arrowok="t" fillok="f" o:connecttype="none"/>
                <o:lock v:ext="edit" shapetype="t"/>
              </v:shapetype>
              <v:shape id="AutoShape 81" o:spid="_x0000_s1026" type="#_x0000_t32" style="position:absolute;margin-left:.65pt;margin-top:26.85pt;width:467.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" strokecolor="#002060" strokeweight="1.5pt">
                <v:shadow color="#3f3151 [1607]" opacity=".5" offset="1pt"/>
              </v:shape>
            </w:pict>
          </mc:Fallback>
        </mc:AlternateContent>
      </w:r>
      <w:r w:rsidR="009052BD">
        <w:rPr>
          <w:rFonts w:ascii="Arial" w:hAnsi="Arial" w:cs="Arial"/>
          <w:b/>
          <w:bCs/>
          <w:color w:val="002060"/>
          <w:sz w:val="36"/>
          <w:szCs w:val="36"/>
        </w:rPr>
        <w:t xml:space="preserve">Ambassador Recruitment Grant – Application Form </w:t>
      </w:r>
    </w:p>
    <w:p w14:paraId="443A4035" w14:textId="64F2FB83" w:rsidR="00FC1784" w:rsidRPr="00FC1784" w:rsidRDefault="00FC1784" w:rsidP="00E77354">
      <w:pPr>
        <w:rPr>
          <w:rFonts w:ascii="Arial" w:hAnsi="Arial" w:cs="Arial"/>
          <w:sz w:val="4"/>
          <w:szCs w:val="4"/>
        </w:rPr>
      </w:pPr>
    </w:p>
    <w:p w14:paraId="0AAB39DF" w14:textId="495DAB6F" w:rsidR="009052BD" w:rsidRPr="009052BD" w:rsidRDefault="009052BD" w:rsidP="009052BD">
      <w:pPr>
        <w:rPr>
          <w:rFonts w:ascii="Arial" w:hAnsi="Arial" w:cs="Arial"/>
          <w:sz w:val="20"/>
          <w:szCs w:val="20"/>
        </w:rPr>
      </w:pPr>
      <w:r w:rsidRPr="009052BD">
        <w:rPr>
          <w:rFonts w:ascii="Arial" w:hAnsi="Arial" w:cs="Arial"/>
          <w:sz w:val="20"/>
          <w:szCs w:val="20"/>
        </w:rPr>
        <w:t>Biochemical Society Ambassadors can apply for funding to help organise one Biochemical Society-sponsored seminar or member recruitment event</w:t>
      </w:r>
      <w:r w:rsidR="00A138A7">
        <w:rPr>
          <w:rFonts w:ascii="Arial" w:hAnsi="Arial" w:cs="Arial"/>
          <w:sz w:val="20"/>
          <w:szCs w:val="20"/>
        </w:rPr>
        <w:t xml:space="preserve"> per year</w:t>
      </w:r>
      <w:r w:rsidRPr="009052BD">
        <w:rPr>
          <w:rFonts w:ascii="Arial" w:hAnsi="Arial" w:cs="Arial"/>
          <w:sz w:val="20"/>
          <w:szCs w:val="20"/>
        </w:rPr>
        <w:t>.</w:t>
      </w:r>
      <w:r>
        <w:rPr>
          <w:rFonts w:ascii="Arial" w:hAnsi="Arial" w:cs="Arial"/>
          <w:sz w:val="20"/>
          <w:szCs w:val="20"/>
        </w:rPr>
        <w:t xml:space="preserve"> </w:t>
      </w:r>
      <w:r w:rsidRPr="009052BD">
        <w:rPr>
          <w:rFonts w:ascii="Arial" w:hAnsi="Arial" w:cs="Arial"/>
          <w:sz w:val="20"/>
          <w:szCs w:val="20"/>
        </w:rPr>
        <w:t xml:space="preserve">Available exclusively to </w:t>
      </w:r>
      <w:r w:rsidR="00AE5EC6" w:rsidRPr="009052BD">
        <w:rPr>
          <w:rFonts w:ascii="Arial" w:hAnsi="Arial" w:cs="Arial"/>
          <w:sz w:val="20"/>
          <w:szCs w:val="20"/>
        </w:rPr>
        <w:t xml:space="preserve">our </w:t>
      </w:r>
      <w:proofErr w:type="gramStart"/>
      <w:r w:rsidR="00AE5EC6">
        <w:rPr>
          <w:rFonts w:ascii="Arial" w:hAnsi="Arial" w:cs="Arial"/>
          <w:sz w:val="20"/>
          <w:szCs w:val="20"/>
        </w:rPr>
        <w:t>Ambassadors</w:t>
      </w:r>
      <w:proofErr w:type="gramEnd"/>
      <w:r w:rsidRPr="009052BD">
        <w:rPr>
          <w:rFonts w:ascii="Arial" w:hAnsi="Arial" w:cs="Arial"/>
          <w:sz w:val="20"/>
          <w:szCs w:val="20"/>
        </w:rPr>
        <w:t xml:space="preserve">, we offer funding to help </w:t>
      </w:r>
      <w:r w:rsidR="00A138A7">
        <w:rPr>
          <w:rFonts w:ascii="Arial" w:hAnsi="Arial" w:cs="Arial"/>
          <w:sz w:val="20"/>
          <w:szCs w:val="20"/>
        </w:rPr>
        <w:t xml:space="preserve">support </w:t>
      </w:r>
      <w:r w:rsidRPr="009052BD">
        <w:rPr>
          <w:rFonts w:ascii="Arial" w:hAnsi="Arial" w:cs="Arial"/>
          <w:sz w:val="20"/>
          <w:szCs w:val="20"/>
        </w:rPr>
        <w:t>local events such as student receptions, a presence at Freshers’ Fayres, and sponsored seminars. These events should be used as an opportunity to promote membership of the Society and strengthen relationships and collaboration between the Society and their organisation.</w:t>
      </w:r>
    </w:p>
    <w:p w14:paraId="7C692E94" w14:textId="4E344284" w:rsidR="00814A22" w:rsidRDefault="009052BD" w:rsidP="009052BD">
      <w:pPr>
        <w:rPr>
          <w:rFonts w:ascii="Arial" w:hAnsi="Arial" w:cs="Arial"/>
          <w:sz w:val="20"/>
          <w:szCs w:val="20"/>
        </w:rPr>
      </w:pPr>
      <w:r w:rsidRPr="009052BD">
        <w:rPr>
          <w:rFonts w:ascii="Arial" w:hAnsi="Arial" w:cs="Arial"/>
          <w:sz w:val="20"/>
          <w:szCs w:val="20"/>
        </w:rPr>
        <w:t>With this funding, the Society can provide up to £200 to support</w:t>
      </w:r>
      <w:r w:rsidR="00A138A7">
        <w:rPr>
          <w:rFonts w:ascii="Arial" w:hAnsi="Arial" w:cs="Arial"/>
          <w:sz w:val="20"/>
          <w:szCs w:val="20"/>
        </w:rPr>
        <w:t>, for example,</w:t>
      </w:r>
      <w:r w:rsidRPr="009052BD">
        <w:rPr>
          <w:rFonts w:ascii="Arial" w:hAnsi="Arial" w:cs="Arial"/>
          <w:sz w:val="20"/>
          <w:szCs w:val="20"/>
        </w:rPr>
        <w:t xml:space="preserve"> the cost of speaker travel, venue hire, and/or refreshments.</w:t>
      </w:r>
      <w:r w:rsidR="00E77354" w:rsidRPr="00FC1784">
        <w:rPr>
          <w:rFonts w:ascii="Arial" w:hAnsi="Arial" w:cs="Arial"/>
          <w:sz w:val="20"/>
          <w:szCs w:val="20"/>
        </w:rPr>
        <w:t xml:space="preserve"> </w:t>
      </w:r>
    </w:p>
    <w:p w14:paraId="368E7935" w14:textId="38E45E9A" w:rsidR="004160A8" w:rsidRPr="00FC1784" w:rsidRDefault="004160A8" w:rsidP="009052BD">
      <w:pPr>
        <w:rPr>
          <w:rFonts w:ascii="Arial" w:hAnsi="Arial" w:cs="Arial"/>
          <w:sz w:val="20"/>
          <w:szCs w:val="20"/>
        </w:rPr>
      </w:pPr>
      <w:r w:rsidRPr="004160A8">
        <w:rPr>
          <w:rFonts w:ascii="Arial" w:hAnsi="Arial" w:cs="Arial"/>
          <w:sz w:val="20"/>
          <w:szCs w:val="20"/>
        </w:rPr>
        <w:t xml:space="preserve">Have you considered collaborating with another ambassador to maximise your </w:t>
      </w:r>
      <w:r>
        <w:rPr>
          <w:rFonts w:ascii="Arial" w:hAnsi="Arial" w:cs="Arial"/>
          <w:sz w:val="20"/>
          <w:szCs w:val="20"/>
        </w:rPr>
        <w:t xml:space="preserve">reach </w:t>
      </w:r>
      <w:r w:rsidRPr="004160A8">
        <w:rPr>
          <w:rFonts w:ascii="Arial" w:hAnsi="Arial" w:cs="Arial"/>
          <w:sz w:val="20"/>
          <w:szCs w:val="20"/>
        </w:rPr>
        <w:t>and</w:t>
      </w:r>
      <w:r>
        <w:rPr>
          <w:rFonts w:ascii="Arial" w:hAnsi="Arial" w:cs="Arial"/>
          <w:sz w:val="20"/>
          <w:szCs w:val="20"/>
        </w:rPr>
        <w:t xml:space="preserve"> </w:t>
      </w:r>
      <w:r w:rsidRPr="004160A8">
        <w:rPr>
          <w:rFonts w:ascii="Arial" w:hAnsi="Arial" w:cs="Arial"/>
          <w:sz w:val="20"/>
          <w:szCs w:val="20"/>
        </w:rPr>
        <w:t xml:space="preserve">impact? </w:t>
      </w:r>
      <w:r w:rsidRPr="004160A8">
        <w:rPr>
          <w:rFonts w:ascii="Arial" w:hAnsi="Arial" w:cs="Arial"/>
          <w:sz w:val="20"/>
          <w:szCs w:val="20"/>
        </w:rPr>
        <w:t>We accept group applications from up to 3 ambassadors (max £600) to support a larger cross-institutional</w:t>
      </w:r>
      <w:r>
        <w:rPr>
          <w:rFonts w:ascii="Arial" w:hAnsi="Arial" w:cs="Arial"/>
          <w:sz w:val="20"/>
          <w:szCs w:val="20"/>
        </w:rPr>
        <w:t xml:space="preserve"> </w:t>
      </w:r>
      <w:r w:rsidRPr="004160A8">
        <w:rPr>
          <w:rFonts w:ascii="Arial" w:hAnsi="Arial" w:cs="Arial"/>
          <w:sz w:val="20"/>
          <w:szCs w:val="20"/>
        </w:rPr>
        <w:t xml:space="preserve">event. Please note that Ambassadors are still only eligible for 1 grant per year (either individually or as part of a group). </w:t>
      </w:r>
    </w:p>
    <w:p w14:paraId="5C060362" w14:textId="0DD5D759" w:rsidR="00E77354" w:rsidRPr="00FC1784" w:rsidRDefault="009052BD" w:rsidP="00E77354">
      <w:pPr>
        <w:rPr>
          <w:rFonts w:ascii="Arial" w:hAnsi="Arial" w:cs="Arial"/>
          <w:b/>
          <w:bCs/>
          <w:color w:val="002060"/>
          <w:sz w:val="24"/>
          <w:szCs w:val="24"/>
        </w:rPr>
      </w:pPr>
      <w:r>
        <w:rPr>
          <w:rFonts w:ascii="Arial" w:hAnsi="Arial" w:cs="Arial"/>
          <w:b/>
          <w:bCs/>
          <w:color w:val="002060"/>
          <w:sz w:val="24"/>
          <w:szCs w:val="24"/>
        </w:rPr>
        <w:t xml:space="preserve">Ambassador </w:t>
      </w:r>
      <w:r w:rsidR="00E77354" w:rsidRPr="00FC1784">
        <w:rPr>
          <w:rFonts w:ascii="Arial" w:hAnsi="Arial" w:cs="Arial"/>
          <w:b/>
          <w:bCs/>
          <w:color w:val="002060"/>
          <w:sz w:val="24"/>
          <w:szCs w:val="24"/>
        </w:rPr>
        <w:t>details</w:t>
      </w:r>
      <w:r w:rsidR="00FC1784" w:rsidRPr="00FC1784">
        <w:rPr>
          <w:rFonts w:ascii="Arial" w:hAnsi="Arial" w:cs="Arial"/>
          <w:b/>
          <w:bCs/>
          <w:color w:val="002060"/>
          <w:sz w:val="24"/>
          <w:szCs w:val="24"/>
        </w:rPr>
        <w:t xml:space="preserve">   </w:t>
      </w:r>
    </w:p>
    <w:p w14:paraId="2789DC5B" w14:textId="21BB6D98" w:rsidR="00E77354" w:rsidRPr="00FC1784" w:rsidRDefault="00E77354" w:rsidP="00E77354">
      <w:pPr>
        <w:rPr>
          <w:rFonts w:ascii="Arial" w:hAnsi="Arial" w:cs="Arial"/>
          <w:b/>
          <w:bCs/>
          <w:sz w:val="20"/>
          <w:szCs w:val="20"/>
        </w:rPr>
      </w:pPr>
      <w:r w:rsidRPr="00FC1784">
        <w:rPr>
          <w:rFonts w:ascii="Arial" w:hAnsi="Arial" w:cs="Arial"/>
          <w:b/>
          <w:bCs/>
          <w:sz w:val="20"/>
          <w:szCs w:val="20"/>
        </w:rPr>
        <w:t>Name</w:t>
      </w:r>
      <w:r w:rsidR="004160A8">
        <w:rPr>
          <w:rFonts w:ascii="Arial" w:hAnsi="Arial" w:cs="Arial"/>
          <w:b/>
          <w:bCs/>
          <w:sz w:val="20"/>
          <w:szCs w:val="20"/>
        </w:rPr>
        <w:t>(s)</w:t>
      </w:r>
      <w:r w:rsidR="009052BD">
        <w:rPr>
          <w:rFonts w:ascii="Arial" w:hAnsi="Arial" w:cs="Arial"/>
          <w:b/>
          <w:bCs/>
          <w:sz w:val="20"/>
          <w:szCs w:val="20"/>
        </w:rPr>
        <w:t xml:space="preserve">: </w:t>
      </w:r>
    </w:p>
    <w:p w14:paraId="086146E3" w14:textId="0053F8DB" w:rsidR="00E77354" w:rsidRDefault="009052BD" w:rsidP="00E77354">
      <w:pPr>
        <w:rPr>
          <w:rFonts w:ascii="Arial" w:hAnsi="Arial" w:cs="Arial"/>
          <w:b/>
          <w:bCs/>
          <w:sz w:val="20"/>
          <w:szCs w:val="20"/>
        </w:rPr>
      </w:pPr>
      <w:r>
        <w:rPr>
          <w:rFonts w:ascii="Arial" w:hAnsi="Arial" w:cs="Arial"/>
          <w:b/>
          <w:bCs/>
          <w:sz w:val="20"/>
          <w:szCs w:val="20"/>
        </w:rPr>
        <w:t>Institution</w:t>
      </w:r>
      <w:r w:rsidR="004160A8">
        <w:rPr>
          <w:rFonts w:ascii="Arial" w:hAnsi="Arial" w:cs="Arial"/>
          <w:b/>
          <w:bCs/>
          <w:sz w:val="20"/>
          <w:szCs w:val="20"/>
        </w:rPr>
        <w:t>(s)</w:t>
      </w:r>
      <w:r>
        <w:rPr>
          <w:rFonts w:ascii="Arial" w:hAnsi="Arial" w:cs="Arial"/>
          <w:b/>
          <w:bCs/>
          <w:sz w:val="20"/>
          <w:szCs w:val="20"/>
        </w:rPr>
        <w:t xml:space="preserve">: </w:t>
      </w:r>
    </w:p>
    <w:p w14:paraId="0F8542F3" w14:textId="44CF124D" w:rsidR="009052BD" w:rsidRPr="00FC1784" w:rsidRDefault="009052BD" w:rsidP="00E77354">
      <w:pPr>
        <w:rPr>
          <w:rFonts w:ascii="Arial" w:hAnsi="Arial" w:cs="Arial"/>
          <w:b/>
          <w:bCs/>
          <w:sz w:val="20"/>
          <w:szCs w:val="20"/>
        </w:rPr>
      </w:pPr>
      <w:r>
        <w:rPr>
          <w:rFonts w:ascii="Arial" w:hAnsi="Arial" w:cs="Arial"/>
          <w:b/>
          <w:bCs/>
          <w:sz w:val="20"/>
          <w:szCs w:val="20"/>
        </w:rPr>
        <w:t xml:space="preserve">Ambassador role: </w:t>
      </w:r>
      <w:r w:rsidRPr="009052BD">
        <w:rPr>
          <w:rFonts w:ascii="Arial" w:hAnsi="Arial" w:cs="Arial"/>
          <w:sz w:val="20"/>
          <w:szCs w:val="20"/>
        </w:rPr>
        <w:t>Local/Student/Industry</w:t>
      </w:r>
      <w:r w:rsidR="00A138A7">
        <w:rPr>
          <w:rFonts w:ascii="Arial" w:hAnsi="Arial" w:cs="Arial"/>
          <w:sz w:val="20"/>
          <w:szCs w:val="20"/>
        </w:rPr>
        <w:t>/International</w:t>
      </w:r>
    </w:p>
    <w:p w14:paraId="7FF90514" w14:textId="0012DA57" w:rsidR="009052BD" w:rsidRDefault="009052BD" w:rsidP="00E77354">
      <w:pPr>
        <w:rPr>
          <w:rFonts w:ascii="Arial" w:hAnsi="Arial" w:cs="Arial"/>
          <w:b/>
          <w:bCs/>
          <w:sz w:val="20"/>
          <w:szCs w:val="20"/>
        </w:rPr>
      </w:pPr>
      <w:r>
        <w:rPr>
          <w:rFonts w:ascii="Arial" w:hAnsi="Arial" w:cs="Arial"/>
          <w:b/>
          <w:bCs/>
          <w:sz w:val="20"/>
          <w:szCs w:val="20"/>
        </w:rPr>
        <w:t xml:space="preserve">Date of proposed event: </w:t>
      </w:r>
    </w:p>
    <w:p w14:paraId="6CB70AF8" w14:textId="2CBFE7DC" w:rsidR="009052BD" w:rsidRDefault="009052BD" w:rsidP="00E77354">
      <w:pPr>
        <w:rPr>
          <w:rFonts w:ascii="Arial" w:hAnsi="Arial" w:cs="Arial"/>
          <w:b/>
          <w:bCs/>
          <w:sz w:val="20"/>
          <w:szCs w:val="20"/>
        </w:rPr>
      </w:pPr>
      <w:r w:rsidRPr="009052BD">
        <w:rPr>
          <w:rFonts w:ascii="Arial" w:hAnsi="Arial" w:cs="Arial"/>
          <w:b/>
          <w:bCs/>
          <w:noProof/>
          <w:sz w:val="20"/>
          <w:szCs w:val="20"/>
        </w:rPr>
        <mc:AlternateContent>
          <mc:Choice Requires="wps">
            <w:drawing>
              <wp:anchor distT="45720" distB="45720" distL="114300" distR="114300" simplePos="0" relativeHeight="251663360" behindDoc="0" locked="0" layoutInCell="1" allowOverlap="1" wp14:anchorId="603C6041" wp14:editId="2D157F43">
                <wp:simplePos x="0" y="0"/>
                <wp:positionH relativeFrom="margin">
                  <wp:posOffset>0</wp:posOffset>
                </wp:positionH>
                <wp:positionV relativeFrom="paragraph">
                  <wp:posOffset>367030</wp:posOffset>
                </wp:positionV>
                <wp:extent cx="5981700" cy="12725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272540"/>
                        </a:xfrm>
                        <a:prstGeom prst="rect">
                          <a:avLst/>
                        </a:prstGeom>
                        <a:solidFill>
                          <a:srgbClr val="FFFFFF"/>
                        </a:solidFill>
                        <a:ln w="9525">
                          <a:solidFill>
                            <a:srgbClr val="000000"/>
                          </a:solidFill>
                          <a:miter lim="800000"/>
                          <a:headEnd/>
                          <a:tailEnd/>
                        </a:ln>
                      </wps:spPr>
                      <wps:txbx>
                        <w:txbxContent>
                          <w:p w14:paraId="661005CA" w14:textId="3EFEF035" w:rsidR="009052BD" w:rsidRDefault="009052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3C6041" id="_x0000_t202" coordsize="21600,21600" o:spt="202" path="m,l,21600r21600,l21600,xe">
                <v:stroke joinstyle="miter"/>
                <v:path gradientshapeok="t" o:connecttype="rect"/>
              </v:shapetype>
              <v:shape id="Text Box 2" o:spid="_x0000_s1026" type="#_x0000_t202" style="position:absolute;margin-left:0;margin-top:28.9pt;width:471pt;height:100.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">
                <v:textbox>
                  <w:txbxContent>
                    <w:p w14:paraId="661005CA" w14:textId="3EFEF035" w:rsidR="009052BD" w:rsidRDefault="009052BD"/>
                  </w:txbxContent>
                </v:textbox>
                <w10:wrap type="square" anchorx="margin"/>
              </v:shape>
            </w:pict>
          </mc:Fallback>
        </mc:AlternateContent>
      </w:r>
      <w:r>
        <w:rPr>
          <w:rFonts w:ascii="Arial" w:hAnsi="Arial" w:cs="Arial"/>
          <w:b/>
          <w:bCs/>
          <w:sz w:val="20"/>
          <w:szCs w:val="20"/>
        </w:rPr>
        <w:t>Details of proposed event</w:t>
      </w:r>
      <w:r w:rsidR="007E312B">
        <w:rPr>
          <w:rFonts w:ascii="Arial" w:hAnsi="Arial" w:cs="Arial"/>
          <w:b/>
          <w:bCs/>
          <w:sz w:val="20"/>
          <w:szCs w:val="20"/>
        </w:rPr>
        <w:t xml:space="preserve"> (e.g., type of event, expected attendee numbers, how this will promote membership)</w:t>
      </w:r>
      <w:r>
        <w:rPr>
          <w:rFonts w:ascii="Arial" w:hAnsi="Arial" w:cs="Arial"/>
          <w:b/>
          <w:bCs/>
          <w:sz w:val="20"/>
          <w:szCs w:val="20"/>
        </w:rPr>
        <w:t xml:space="preserve">: </w:t>
      </w:r>
    </w:p>
    <w:p w14:paraId="45F086FD" w14:textId="6BEC2954" w:rsidR="009052BD" w:rsidRDefault="009052BD" w:rsidP="00E77354">
      <w:pPr>
        <w:rPr>
          <w:rFonts w:ascii="Arial" w:hAnsi="Arial" w:cs="Arial"/>
          <w:b/>
          <w:bCs/>
          <w:sz w:val="20"/>
          <w:szCs w:val="20"/>
        </w:rPr>
      </w:pPr>
      <w:r>
        <w:rPr>
          <w:rFonts w:ascii="Arial" w:hAnsi="Arial" w:cs="Arial"/>
          <w:b/>
          <w:bCs/>
          <w:sz w:val="20"/>
          <w:szCs w:val="20"/>
        </w:rPr>
        <w:t>Requested amount:</w:t>
      </w:r>
    </w:p>
    <w:p w14:paraId="2720114B" w14:textId="75383141" w:rsidR="00E77354" w:rsidRPr="009052BD" w:rsidRDefault="009052BD">
      <w:pPr>
        <w:rPr>
          <w:rFonts w:ascii="Arial" w:hAnsi="Arial" w:cs="Arial"/>
          <w:b/>
          <w:bCs/>
          <w:sz w:val="20"/>
          <w:szCs w:val="20"/>
        </w:rPr>
      </w:pPr>
      <w:r w:rsidRPr="009052BD">
        <w:rPr>
          <w:rFonts w:ascii="Arial" w:hAnsi="Arial" w:cs="Arial"/>
          <w:b/>
          <w:bCs/>
          <w:noProof/>
          <w:sz w:val="20"/>
          <w:szCs w:val="20"/>
        </w:rPr>
        <mc:AlternateContent>
          <mc:Choice Requires="wps">
            <w:drawing>
              <wp:anchor distT="45720" distB="45720" distL="114300" distR="114300" simplePos="0" relativeHeight="251665408" behindDoc="0" locked="0" layoutInCell="1" allowOverlap="1" wp14:anchorId="22652B34" wp14:editId="28E70249">
                <wp:simplePos x="0" y="0"/>
                <wp:positionH relativeFrom="margin">
                  <wp:align>left</wp:align>
                </wp:positionH>
                <wp:positionV relativeFrom="paragraph">
                  <wp:posOffset>290195</wp:posOffset>
                </wp:positionV>
                <wp:extent cx="5981700" cy="9906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990600"/>
                        </a:xfrm>
                        <a:prstGeom prst="rect">
                          <a:avLst/>
                        </a:prstGeom>
                        <a:solidFill>
                          <a:srgbClr val="FFFFFF"/>
                        </a:solidFill>
                        <a:ln w="9525">
                          <a:solidFill>
                            <a:srgbClr val="000000"/>
                          </a:solidFill>
                          <a:miter lim="800000"/>
                          <a:headEnd/>
                          <a:tailEnd/>
                        </a:ln>
                      </wps:spPr>
                      <wps:txbx>
                        <w:txbxContent>
                          <w:p w14:paraId="7B377A34" w14:textId="77777777" w:rsidR="009052BD" w:rsidRDefault="009052BD" w:rsidP="009052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52B34" id="_x0000_s1027" type="#_x0000_t202" style="position:absolute;margin-left:0;margin-top:22.85pt;width:471pt;height:7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pxXDwIAACYEAAAOAAAAZHJzL2Uyb0RvYy54bWysU9tu2zAMfR+wfxD0vtgJkrYx4hRdugwD&#10;ugvQ7QMUWY6FyaJGKbGzrx8lu2l2exmmB4EUqUPykFzd9q1hR4Vegy35dJJzpqyEStt9yb983r66&#10;4c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">
                <v:textbox>
                  <w:txbxContent>
                    <w:p w14:paraId="7B377A34" w14:textId="77777777" w:rsidR="009052BD" w:rsidRDefault="009052BD" w:rsidP="009052BD"/>
                  </w:txbxContent>
                </v:textbox>
                <w10:wrap type="square" anchorx="margin"/>
              </v:shape>
            </w:pict>
          </mc:Fallback>
        </mc:AlternateContent>
      </w:r>
      <w:r>
        <w:rPr>
          <w:rFonts w:ascii="Arial" w:hAnsi="Arial" w:cs="Arial"/>
          <w:b/>
          <w:bCs/>
          <w:sz w:val="20"/>
          <w:szCs w:val="20"/>
        </w:rPr>
        <w:t xml:space="preserve">Breakdown of costs: </w:t>
      </w:r>
    </w:p>
    <w:p w14:paraId="6881BF3A" w14:textId="77777777" w:rsidR="004160A8" w:rsidRDefault="004160A8">
      <w:pPr>
        <w:rPr>
          <w:rFonts w:ascii="Arial" w:hAnsi="Arial" w:cs="Arial"/>
          <w:b/>
          <w:bCs/>
          <w:sz w:val="20"/>
          <w:szCs w:val="20"/>
        </w:rPr>
      </w:pPr>
    </w:p>
    <w:p w14:paraId="26EB8DDA" w14:textId="7908FA93" w:rsidR="00E77354" w:rsidRPr="00FC1784" w:rsidRDefault="00E77354">
      <w:pPr>
        <w:rPr>
          <w:rFonts w:ascii="Arial" w:hAnsi="Arial" w:cs="Arial"/>
          <w:b/>
          <w:bCs/>
          <w:sz w:val="20"/>
          <w:szCs w:val="20"/>
        </w:rPr>
      </w:pPr>
      <w:r w:rsidRPr="00FC1784">
        <w:rPr>
          <w:rFonts w:ascii="Arial" w:hAnsi="Arial" w:cs="Arial"/>
          <w:b/>
          <w:bCs/>
          <w:sz w:val="20"/>
          <w:szCs w:val="20"/>
        </w:rPr>
        <w:lastRenderedPageBreak/>
        <w:t>I confirm that if my</w:t>
      </w:r>
      <w:r w:rsidR="009052BD">
        <w:rPr>
          <w:rFonts w:ascii="Arial" w:hAnsi="Arial" w:cs="Arial"/>
          <w:b/>
          <w:bCs/>
          <w:sz w:val="20"/>
          <w:szCs w:val="20"/>
        </w:rPr>
        <w:t xml:space="preserve"> application</w:t>
      </w:r>
      <w:r w:rsidRPr="00FC1784">
        <w:rPr>
          <w:rFonts w:ascii="Arial" w:hAnsi="Arial" w:cs="Arial"/>
          <w:b/>
          <w:bCs/>
          <w:sz w:val="20"/>
          <w:szCs w:val="20"/>
        </w:rPr>
        <w:t xml:space="preserve"> is successful, I will </w:t>
      </w:r>
      <w:r w:rsidR="009052BD">
        <w:rPr>
          <w:rFonts w:ascii="Arial" w:hAnsi="Arial" w:cs="Arial"/>
          <w:b/>
          <w:bCs/>
          <w:sz w:val="20"/>
          <w:szCs w:val="20"/>
        </w:rPr>
        <w:t>display Bio</w:t>
      </w:r>
      <w:r w:rsidRPr="00FC1784">
        <w:rPr>
          <w:rFonts w:ascii="Arial" w:hAnsi="Arial" w:cs="Arial"/>
          <w:b/>
          <w:bCs/>
          <w:sz w:val="20"/>
          <w:szCs w:val="20"/>
        </w:rPr>
        <w:t xml:space="preserve">chemical Society </w:t>
      </w:r>
      <w:r w:rsidR="009052BD">
        <w:rPr>
          <w:rFonts w:ascii="Arial" w:hAnsi="Arial" w:cs="Arial"/>
          <w:b/>
          <w:bCs/>
          <w:sz w:val="20"/>
          <w:szCs w:val="20"/>
        </w:rPr>
        <w:t xml:space="preserve">branded materials at the event, and actively promote the benefits of Society membership. </w:t>
      </w:r>
    </w:p>
    <w:p w14:paraId="069387EA" w14:textId="6D8E0E61" w:rsidR="00E77354" w:rsidRPr="00FC1784" w:rsidRDefault="00FC1784">
      <w:pPr>
        <w:rPr>
          <w:rFonts w:ascii="Arial" w:hAnsi="Arial" w:cs="Arial"/>
          <w:sz w:val="20"/>
          <w:szCs w:val="20"/>
        </w:rPr>
      </w:pPr>
      <w:r w:rsidRPr="00FC1784">
        <w:rPr>
          <w:rFonts w:ascii="Arial" w:hAnsi="Arial" w:cs="Arial"/>
          <w:noProof/>
          <w:sz w:val="20"/>
          <w:szCs w:val="20"/>
        </w:rPr>
        <mc:AlternateContent>
          <mc:Choice Requires="wps">
            <w:drawing>
              <wp:anchor distT="0" distB="0" distL="114300" distR="114300" simplePos="0" relativeHeight="251660288" behindDoc="0" locked="0" layoutInCell="1" allowOverlap="1" wp14:anchorId="4FE8B919" wp14:editId="4FE70A96">
                <wp:simplePos x="0" y="0"/>
                <wp:positionH relativeFrom="column">
                  <wp:posOffset>0</wp:posOffset>
                </wp:positionH>
                <wp:positionV relativeFrom="paragraph">
                  <wp:posOffset>208280</wp:posOffset>
                </wp:positionV>
                <wp:extent cx="1487170" cy="0"/>
                <wp:effectExtent l="0" t="5080" r="8255" b="4445"/>
                <wp:wrapNone/>
                <wp:docPr id="2"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71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734961" id="AutoShape 80" o:spid="_x0000_s1026" type="#_x0000_t32" style="position:absolute;margin-left:0;margin-top:16.4pt;width:117.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"/>
            </w:pict>
          </mc:Fallback>
        </mc:AlternateContent>
      </w:r>
    </w:p>
    <w:p w14:paraId="39C3C133" w14:textId="46F269A1" w:rsidR="00814A22" w:rsidRDefault="00E77354">
      <w:pPr>
        <w:rPr>
          <w:rFonts w:ascii="Arial" w:hAnsi="Arial" w:cs="Arial"/>
          <w:sz w:val="20"/>
          <w:szCs w:val="20"/>
        </w:rPr>
      </w:pPr>
      <w:r w:rsidRPr="00FC1784">
        <w:rPr>
          <w:rFonts w:ascii="Arial" w:hAnsi="Arial" w:cs="Arial"/>
          <w:sz w:val="20"/>
          <w:szCs w:val="20"/>
        </w:rPr>
        <w:t xml:space="preserve">Signature </w:t>
      </w:r>
    </w:p>
    <w:p w14:paraId="56F02CE0" w14:textId="46DBCB09" w:rsidR="004160A8" w:rsidRDefault="004160A8">
      <w:r>
        <w:rPr>
          <w:rFonts w:ascii="Arial" w:hAnsi="Arial" w:cs="Arial"/>
          <w:sz w:val="20"/>
          <w:szCs w:val="20"/>
        </w:rPr>
        <w:t xml:space="preserve">Please note that if you are submitting a group application, all signatures from the Ambassadors involved are required. If successful, the payment will be made to the lead institution. </w:t>
      </w:r>
    </w:p>
    <w:sectPr w:rsidR="004160A8">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7F7C0" w14:textId="77777777" w:rsidR="00C84E8C" w:rsidRDefault="00C84E8C">
      <w:pPr>
        <w:spacing w:after="0" w:line="240" w:lineRule="auto"/>
      </w:pPr>
      <w:r>
        <w:separator/>
      </w:r>
    </w:p>
  </w:endnote>
  <w:endnote w:type="continuationSeparator" w:id="0">
    <w:p w14:paraId="2E8466DB" w14:textId="77777777" w:rsidR="00C84E8C" w:rsidRDefault="00C84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A0C55" w14:textId="009744A7" w:rsidR="004160A8" w:rsidRPr="004160A8" w:rsidRDefault="004160A8">
    <w:pPr>
      <w:pStyle w:val="Footer"/>
      <w:rPr>
        <w:rFonts w:ascii="Arial" w:hAnsi="Arial" w:cs="Arial"/>
        <w:sz w:val="18"/>
        <w:szCs w:val="18"/>
      </w:rPr>
    </w:pPr>
    <w:r w:rsidRPr="004160A8">
      <w:rPr>
        <w:rFonts w:ascii="Arial" w:hAnsi="Arial" w:cs="Arial"/>
        <w:sz w:val="18"/>
        <w:szCs w:val="18"/>
      </w:rPr>
      <w:t>Please return the completed form to Lucy Ollett, Grants and Awards Manager at grants@biochemistry.org.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B8BD1" w14:textId="77777777" w:rsidR="00C84E8C" w:rsidRDefault="00C84E8C">
      <w:pPr>
        <w:spacing w:after="0" w:line="240" w:lineRule="auto"/>
      </w:pPr>
      <w:r>
        <w:separator/>
      </w:r>
    </w:p>
  </w:footnote>
  <w:footnote w:type="continuationSeparator" w:id="0">
    <w:p w14:paraId="3BB72AB0" w14:textId="77777777" w:rsidR="00C84E8C" w:rsidRDefault="00C84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6B125" w14:textId="5382CD9C" w:rsidR="004342DF" w:rsidRDefault="00E77354">
    <w:r>
      <w:rPr>
        <w:noProof/>
      </w:rPr>
      <w:drawing>
        <wp:inline distT="0" distB="0" distL="0" distR="0" wp14:anchorId="5C16BD1A" wp14:editId="45B79413">
          <wp:extent cx="1455089" cy="436527"/>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8378" cy="440514"/>
                  </a:xfrm>
                  <a:prstGeom prst="rect">
                    <a:avLst/>
                  </a:prstGeom>
                </pic:spPr>
              </pic:pic>
            </a:graphicData>
          </a:graphic>
        </wp:inline>
      </w:drawing>
    </w:r>
    <w:r w:rsidR="004342DF">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B52253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BB4178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720F33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DCEC0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01021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77AAC7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D26C67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E200B7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73814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CFC154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2D294543"/>
    <w:multiLevelType w:val="hybridMultilevel"/>
    <w:tmpl w:val="C21A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42175464">
    <w:abstractNumId w:val="12"/>
  </w:num>
  <w:num w:numId="2" w16cid:durableId="1648437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1293729">
    <w:abstractNumId w:val="4"/>
  </w:num>
  <w:num w:numId="4" w16cid:durableId="633364557">
    <w:abstractNumId w:val="3"/>
  </w:num>
  <w:num w:numId="5" w16cid:durableId="769861255">
    <w:abstractNumId w:val="2"/>
  </w:num>
  <w:num w:numId="6" w16cid:durableId="1019161868">
    <w:abstractNumId w:val="1"/>
  </w:num>
  <w:num w:numId="7" w16cid:durableId="532160668">
    <w:abstractNumId w:val="0"/>
  </w:num>
  <w:num w:numId="8" w16cid:durableId="884175202">
    <w:abstractNumId w:val="10"/>
  </w:num>
  <w:num w:numId="9" w16cid:durableId="908346812">
    <w:abstractNumId w:val="8"/>
  </w:num>
  <w:num w:numId="10" w16cid:durableId="1015616989">
    <w:abstractNumId w:val="7"/>
  </w:num>
  <w:num w:numId="11" w16cid:durableId="733622445">
    <w:abstractNumId w:val="6"/>
  </w:num>
  <w:num w:numId="12" w16cid:durableId="1413313016">
    <w:abstractNumId w:val="5"/>
  </w:num>
  <w:num w:numId="13" w16cid:durableId="1954094968">
    <w:abstractNumId w:val="9"/>
  </w:num>
  <w:num w:numId="14" w16cid:durableId="10487277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230918"/>
    <w:rsid w:val="004160A8"/>
    <w:rsid w:val="004342DF"/>
    <w:rsid w:val="004E29B3"/>
    <w:rsid w:val="00590D07"/>
    <w:rsid w:val="005F3E08"/>
    <w:rsid w:val="006A4951"/>
    <w:rsid w:val="00777745"/>
    <w:rsid w:val="00784D58"/>
    <w:rsid w:val="007E312B"/>
    <w:rsid w:val="00814A22"/>
    <w:rsid w:val="008306EA"/>
    <w:rsid w:val="00884E59"/>
    <w:rsid w:val="008D6863"/>
    <w:rsid w:val="009052BD"/>
    <w:rsid w:val="00933788"/>
    <w:rsid w:val="009746EB"/>
    <w:rsid w:val="009E20B7"/>
    <w:rsid w:val="00A138A7"/>
    <w:rsid w:val="00AE5EC6"/>
    <w:rsid w:val="00B86B75"/>
    <w:rsid w:val="00BC48D5"/>
    <w:rsid w:val="00C36279"/>
    <w:rsid w:val="00C84E8C"/>
    <w:rsid w:val="00DF0B86"/>
    <w:rsid w:val="00E315A3"/>
    <w:rsid w:val="00E75681"/>
    <w:rsid w:val="00E77354"/>
    <w:rsid w:val="00FC1784"/>
    <w:rsid w:val="00FE318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40E3F"/>
  <w15:docId w15:val="{9F8B4ED6-CC14-4C6B-8623-1B007C02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8C46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C46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465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465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C465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C465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C465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8C465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unhideWhenUsed/>
    <w:qFormat/>
    <w:rsid w:val="008C465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Grid-Accent1">
    <w:name w:val="Colorful Grid Accent 1"/>
    <w:basedOn w:val="TableNormal"/>
    <w:uiPriority w:val="73"/>
    <w:rsid w:val="008D6863"/>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1Char">
    <w:name w:val="Heading 1 Char"/>
    <w:basedOn w:val="DefaultParagraphFont"/>
    <w:link w:val="Heading1"/>
    <w:uiPriority w:val="9"/>
    <w:rsid w:val="008C46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C4654"/>
    <w:rPr>
      <w:rFonts w:asciiTheme="majorHAnsi" w:eastAsiaTheme="majorEastAsia" w:hAnsiTheme="majorHAnsi" w:cstheme="majorBidi"/>
      <w:b/>
      <w:bCs/>
      <w:color w:val="4F81BD" w:themeColor="accent1"/>
      <w:sz w:val="26"/>
      <w:szCs w:val="26"/>
    </w:rPr>
  </w:style>
  <w:style w:type="paragraph" w:styleId="ListBullet">
    <w:name w:val="List Bullet"/>
    <w:basedOn w:val="Normal"/>
    <w:rsid w:val="00784D58"/>
    <w:pPr>
      <w:numPr>
        <w:numId w:val="8"/>
      </w:numPr>
      <w:contextualSpacing/>
    </w:pPr>
  </w:style>
  <w:style w:type="paragraph" w:styleId="ListNumber">
    <w:name w:val="List Number"/>
    <w:basedOn w:val="Normal"/>
    <w:rsid w:val="00784D58"/>
    <w:pPr>
      <w:numPr>
        <w:numId w:val="13"/>
      </w:numPr>
      <w:contextualSpacing/>
    </w:pPr>
  </w:style>
  <w:style w:type="paragraph" w:styleId="BodyText">
    <w:name w:val="Body Text"/>
    <w:basedOn w:val="Normal"/>
    <w:link w:val="BodyTextChar"/>
    <w:rsid w:val="00BC48D5"/>
    <w:pPr>
      <w:spacing w:after="120"/>
    </w:pPr>
  </w:style>
  <w:style w:type="character" w:customStyle="1" w:styleId="BodyTextChar">
    <w:name w:val="Body Text Char"/>
    <w:basedOn w:val="DefaultParagraphFont"/>
    <w:link w:val="BodyText"/>
    <w:rsid w:val="00BC48D5"/>
  </w:style>
  <w:style w:type="character" w:customStyle="1" w:styleId="Heading3Char">
    <w:name w:val="Heading 3 Char"/>
    <w:basedOn w:val="DefaultParagraphFont"/>
    <w:link w:val="Heading3"/>
    <w:uiPriority w:val="9"/>
    <w:rsid w:val="008C46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465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C46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C46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C46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C465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C465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C4654"/>
    <w:pPr>
      <w:spacing w:line="240" w:lineRule="auto"/>
    </w:pPr>
    <w:rPr>
      <w:b/>
      <w:bCs/>
      <w:color w:val="4F81BD" w:themeColor="accent1"/>
      <w:sz w:val="18"/>
      <w:szCs w:val="18"/>
    </w:rPr>
  </w:style>
  <w:style w:type="paragraph" w:styleId="Title">
    <w:name w:val="Title"/>
    <w:basedOn w:val="Normal"/>
    <w:next w:val="Normal"/>
    <w:link w:val="TitleChar"/>
    <w:uiPriority w:val="10"/>
    <w:qFormat/>
    <w:rsid w:val="008C46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465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46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465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C4654"/>
    <w:rPr>
      <w:b/>
      <w:bCs/>
    </w:rPr>
  </w:style>
  <w:style w:type="character" w:styleId="Emphasis">
    <w:name w:val="Emphasis"/>
    <w:basedOn w:val="DefaultParagraphFont"/>
    <w:uiPriority w:val="20"/>
    <w:qFormat/>
    <w:rsid w:val="008C4654"/>
    <w:rPr>
      <w:i/>
      <w:iCs/>
    </w:rPr>
  </w:style>
  <w:style w:type="paragraph" w:styleId="NoSpacing">
    <w:name w:val="No Spacing"/>
    <w:uiPriority w:val="1"/>
    <w:qFormat/>
    <w:rsid w:val="008C4654"/>
    <w:pPr>
      <w:spacing w:after="0" w:line="240" w:lineRule="auto"/>
    </w:pPr>
  </w:style>
  <w:style w:type="paragraph" w:styleId="ListParagraph">
    <w:name w:val="List Paragraph"/>
    <w:basedOn w:val="Normal"/>
    <w:uiPriority w:val="34"/>
    <w:qFormat/>
    <w:rsid w:val="008C4654"/>
    <w:pPr>
      <w:ind w:left="720"/>
      <w:contextualSpacing/>
    </w:pPr>
  </w:style>
  <w:style w:type="paragraph" w:styleId="Quote">
    <w:name w:val="Quote"/>
    <w:basedOn w:val="Normal"/>
    <w:next w:val="Normal"/>
    <w:link w:val="QuoteChar"/>
    <w:uiPriority w:val="29"/>
    <w:qFormat/>
    <w:rsid w:val="008C4654"/>
    <w:rPr>
      <w:i/>
      <w:iCs/>
      <w:color w:val="000000" w:themeColor="text1"/>
    </w:rPr>
  </w:style>
  <w:style w:type="character" w:customStyle="1" w:styleId="QuoteChar">
    <w:name w:val="Quote Char"/>
    <w:basedOn w:val="DefaultParagraphFont"/>
    <w:link w:val="Quote"/>
    <w:uiPriority w:val="29"/>
    <w:rsid w:val="008C4654"/>
    <w:rPr>
      <w:i/>
      <w:iCs/>
      <w:color w:val="000000" w:themeColor="text1"/>
    </w:rPr>
  </w:style>
  <w:style w:type="paragraph" w:styleId="IntenseQuote">
    <w:name w:val="Intense Quote"/>
    <w:basedOn w:val="Normal"/>
    <w:next w:val="Normal"/>
    <w:link w:val="IntenseQuoteChar"/>
    <w:uiPriority w:val="30"/>
    <w:qFormat/>
    <w:rsid w:val="008C465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4654"/>
    <w:rPr>
      <w:b/>
      <w:bCs/>
      <w:i/>
      <w:iCs/>
      <w:color w:val="4F81BD" w:themeColor="accent1"/>
    </w:rPr>
  </w:style>
  <w:style w:type="character" w:styleId="SubtleEmphasis">
    <w:name w:val="Subtle Emphasis"/>
    <w:basedOn w:val="DefaultParagraphFont"/>
    <w:uiPriority w:val="19"/>
    <w:qFormat/>
    <w:rsid w:val="008C4654"/>
    <w:rPr>
      <w:i/>
      <w:iCs/>
      <w:color w:val="808080" w:themeColor="text1" w:themeTint="7F"/>
    </w:rPr>
  </w:style>
  <w:style w:type="character" w:styleId="IntenseEmphasis">
    <w:name w:val="Intense Emphasis"/>
    <w:basedOn w:val="DefaultParagraphFont"/>
    <w:uiPriority w:val="21"/>
    <w:qFormat/>
    <w:rsid w:val="008C4654"/>
    <w:rPr>
      <w:b/>
      <w:bCs/>
      <w:i/>
      <w:iCs/>
      <w:color w:val="4F81BD" w:themeColor="accent1"/>
    </w:rPr>
  </w:style>
  <w:style w:type="character" w:styleId="SubtleReference">
    <w:name w:val="Subtle Reference"/>
    <w:basedOn w:val="DefaultParagraphFont"/>
    <w:uiPriority w:val="31"/>
    <w:qFormat/>
    <w:rsid w:val="008C4654"/>
    <w:rPr>
      <w:smallCaps/>
      <w:color w:val="C0504D" w:themeColor="accent2"/>
      <w:u w:val="single"/>
    </w:rPr>
  </w:style>
  <w:style w:type="character" w:styleId="IntenseReference">
    <w:name w:val="Intense Reference"/>
    <w:basedOn w:val="DefaultParagraphFont"/>
    <w:uiPriority w:val="32"/>
    <w:qFormat/>
    <w:rsid w:val="008C4654"/>
    <w:rPr>
      <w:b/>
      <w:bCs/>
      <w:smallCaps/>
      <w:color w:val="C0504D" w:themeColor="accent2"/>
      <w:spacing w:val="5"/>
      <w:u w:val="single"/>
    </w:rPr>
  </w:style>
  <w:style w:type="character" w:styleId="BookTitle">
    <w:name w:val="Book Title"/>
    <w:basedOn w:val="DefaultParagraphFont"/>
    <w:uiPriority w:val="33"/>
    <w:qFormat/>
    <w:rsid w:val="008C4654"/>
    <w:rPr>
      <w:b/>
      <w:bCs/>
      <w:smallCaps/>
      <w:spacing w:val="5"/>
    </w:rPr>
  </w:style>
  <w:style w:type="paragraph" w:styleId="TOCHeading">
    <w:name w:val="TOC Heading"/>
    <w:basedOn w:val="Heading1"/>
    <w:next w:val="Normal"/>
    <w:uiPriority w:val="39"/>
    <w:unhideWhenUsed/>
    <w:qFormat/>
    <w:rsid w:val="008C4654"/>
    <w:pPr>
      <w:outlineLvl w:val="9"/>
    </w:pPr>
  </w:style>
  <w:style w:type="paragraph" w:styleId="BalloonText">
    <w:name w:val="Balloon Text"/>
    <w:basedOn w:val="Normal"/>
    <w:link w:val="BalloonTextChar"/>
    <w:rsid w:val="00715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5FA2"/>
    <w:rPr>
      <w:rFonts w:ascii="Tahoma" w:hAnsi="Tahoma" w:cs="Tahoma"/>
      <w:sz w:val="16"/>
      <w:szCs w:val="16"/>
    </w:rPr>
  </w:style>
  <w:style w:type="table" w:styleId="LightList-Accent1">
    <w:name w:val="Light List Accent 1"/>
    <w:basedOn w:val="TableNormal"/>
    <w:rsid w:val="00711D8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2-Accent1">
    <w:name w:val="Medium List 2 Accent 1"/>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dTable4">
    <w:name w:val="GridTable4"/>
    <w:basedOn w:val="TableNormal"/>
    <w:rsid w:val="00711D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nhideWhenUsed/>
    <w:rsid w:val="00E77354"/>
    <w:pPr>
      <w:tabs>
        <w:tab w:val="center" w:pos="4513"/>
        <w:tab w:val="right" w:pos="9026"/>
      </w:tabs>
      <w:spacing w:after="0" w:line="240" w:lineRule="auto"/>
    </w:pPr>
  </w:style>
  <w:style w:type="character" w:customStyle="1" w:styleId="HeaderChar">
    <w:name w:val="Header Char"/>
    <w:basedOn w:val="DefaultParagraphFont"/>
    <w:link w:val="Header"/>
    <w:rsid w:val="00E77354"/>
  </w:style>
  <w:style w:type="paragraph" w:styleId="Footer">
    <w:name w:val="footer"/>
    <w:basedOn w:val="Normal"/>
    <w:link w:val="FooterChar"/>
    <w:unhideWhenUsed/>
    <w:rsid w:val="00E77354"/>
    <w:pPr>
      <w:tabs>
        <w:tab w:val="center" w:pos="4513"/>
        <w:tab w:val="right" w:pos="9026"/>
      </w:tabs>
      <w:spacing w:after="0" w:line="240" w:lineRule="auto"/>
    </w:pPr>
  </w:style>
  <w:style w:type="character" w:customStyle="1" w:styleId="FooterChar">
    <w:name w:val="Footer Char"/>
    <w:basedOn w:val="DefaultParagraphFont"/>
    <w:link w:val="Footer"/>
    <w:rsid w:val="00E77354"/>
  </w:style>
  <w:style w:type="paragraph" w:styleId="Revision">
    <w:name w:val="Revision"/>
    <w:hidden/>
    <w:semiHidden/>
    <w:rsid w:val="00A138A7"/>
    <w:pPr>
      <w:spacing w:after="0" w:line="240" w:lineRule="auto"/>
    </w:pPr>
  </w:style>
  <w:style w:type="character" w:styleId="CommentReference">
    <w:name w:val="annotation reference"/>
    <w:basedOn w:val="DefaultParagraphFont"/>
    <w:semiHidden/>
    <w:unhideWhenUsed/>
    <w:rsid w:val="00A138A7"/>
    <w:rPr>
      <w:sz w:val="16"/>
      <w:szCs w:val="16"/>
    </w:rPr>
  </w:style>
  <w:style w:type="paragraph" w:styleId="CommentText">
    <w:name w:val="annotation text"/>
    <w:basedOn w:val="Normal"/>
    <w:link w:val="CommentTextChar"/>
    <w:unhideWhenUsed/>
    <w:rsid w:val="00A138A7"/>
    <w:pPr>
      <w:spacing w:line="240" w:lineRule="auto"/>
    </w:pPr>
    <w:rPr>
      <w:sz w:val="20"/>
      <w:szCs w:val="20"/>
    </w:rPr>
  </w:style>
  <w:style w:type="character" w:customStyle="1" w:styleId="CommentTextChar">
    <w:name w:val="Comment Text Char"/>
    <w:basedOn w:val="DefaultParagraphFont"/>
    <w:link w:val="CommentText"/>
    <w:rsid w:val="00A138A7"/>
    <w:rPr>
      <w:sz w:val="20"/>
      <w:szCs w:val="20"/>
    </w:rPr>
  </w:style>
  <w:style w:type="paragraph" w:styleId="CommentSubject">
    <w:name w:val="annotation subject"/>
    <w:basedOn w:val="CommentText"/>
    <w:next w:val="CommentText"/>
    <w:link w:val="CommentSubjectChar"/>
    <w:semiHidden/>
    <w:unhideWhenUsed/>
    <w:rsid w:val="00A138A7"/>
    <w:rPr>
      <w:b/>
      <w:bCs/>
    </w:rPr>
  </w:style>
  <w:style w:type="character" w:customStyle="1" w:styleId="CommentSubjectChar">
    <w:name w:val="Comment Subject Char"/>
    <w:basedOn w:val="CommentTextChar"/>
    <w:link w:val="CommentSubject"/>
    <w:semiHidden/>
    <w:rsid w:val="00A138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899CE-37AA-42B6-853B-BD64E5670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General Travel Grant Application Form New</vt:lpstr>
    </vt:vector>
  </TitlesOfParts>
  <Company>Hewlett-Packard</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Travel Grant Application Form New</dc:title>
  <dc:creator>FluidSurveys</dc:creator>
  <cp:keywords>FluidSurveys</cp:keywords>
  <dc:description>Examples</dc:description>
  <cp:lastModifiedBy>Lucy Ollett</cp:lastModifiedBy>
  <cp:revision>2</cp:revision>
  <dcterms:created xsi:type="dcterms:W3CDTF">2024-04-30T11:29:00Z</dcterms:created>
  <dcterms:modified xsi:type="dcterms:W3CDTF">2024-04-30T11:29:00Z</dcterms:modified>
  <cp:category>Examples</cp:category>
</cp:coreProperties>
</file>