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E0C2" w14:textId="77777777" w:rsidR="008F1862" w:rsidRDefault="00FB14D1">
      <w:pPr>
        <w:pStyle w:val="BodyText"/>
        <w:ind w:left="65"/>
        <w:rPr>
          <w:rFonts w:ascii="Times New Roman"/>
          <w:sz w:val="20"/>
        </w:rPr>
      </w:pPr>
      <w:r>
        <w:rPr>
          <w:rFonts w:ascii="Times New Roman"/>
          <w:noProof/>
          <w:sz w:val="20"/>
        </w:rPr>
        <w:drawing>
          <wp:anchor distT="0" distB="0" distL="114300" distR="114300" simplePos="0" relativeHeight="251658241" behindDoc="0" locked="0" layoutInCell="1" allowOverlap="1" wp14:anchorId="1B1D7CFA" wp14:editId="2F7497FB">
            <wp:simplePos x="0" y="0"/>
            <wp:positionH relativeFrom="column">
              <wp:posOffset>-92710</wp:posOffset>
            </wp:positionH>
            <wp:positionV relativeFrom="paragraph">
              <wp:posOffset>-515620</wp:posOffset>
            </wp:positionV>
            <wp:extent cx="1706620" cy="589788"/>
            <wp:effectExtent l="0" t="0" r="8255" b="127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6620" cy="589788"/>
                    </a:xfrm>
                    <a:prstGeom prst="rect">
                      <a:avLst/>
                    </a:prstGeom>
                  </pic:spPr>
                </pic:pic>
              </a:graphicData>
            </a:graphic>
          </wp:anchor>
        </w:drawing>
      </w:r>
    </w:p>
    <w:p w14:paraId="7B5259E0" w14:textId="77777777" w:rsidR="008F1862" w:rsidRPr="00793E03" w:rsidRDefault="00FB14D1">
      <w:pPr>
        <w:pStyle w:val="Heading1"/>
        <w:spacing w:before="408"/>
        <w:rPr>
          <w:sz w:val="32"/>
          <w:szCs w:val="32"/>
        </w:rPr>
      </w:pPr>
      <w:r w:rsidRPr="00793E03">
        <w:rPr>
          <w:color w:val="201451"/>
          <w:sz w:val="32"/>
          <w:szCs w:val="32"/>
        </w:rPr>
        <w:t>Vice</w:t>
      </w:r>
      <w:r w:rsidRPr="00793E03">
        <w:rPr>
          <w:color w:val="201451"/>
          <w:spacing w:val="-1"/>
          <w:sz w:val="32"/>
          <w:szCs w:val="32"/>
        </w:rPr>
        <w:t xml:space="preserve"> </w:t>
      </w:r>
      <w:r w:rsidRPr="00793E03">
        <w:rPr>
          <w:color w:val="201451"/>
          <w:sz w:val="32"/>
          <w:szCs w:val="32"/>
        </w:rPr>
        <w:t>President:</w:t>
      </w:r>
      <w:r w:rsidRPr="00793E03">
        <w:rPr>
          <w:color w:val="201451"/>
          <w:spacing w:val="-1"/>
          <w:sz w:val="32"/>
          <w:szCs w:val="32"/>
        </w:rPr>
        <w:t xml:space="preserve"> </w:t>
      </w:r>
      <w:r w:rsidRPr="00793E03">
        <w:rPr>
          <w:color w:val="201451"/>
          <w:sz w:val="32"/>
          <w:szCs w:val="32"/>
        </w:rPr>
        <w:t xml:space="preserve">role </w:t>
      </w:r>
      <w:r w:rsidRPr="00793E03">
        <w:rPr>
          <w:color w:val="201451"/>
          <w:spacing w:val="-2"/>
          <w:sz w:val="32"/>
          <w:szCs w:val="32"/>
        </w:rPr>
        <w:t>description</w:t>
      </w:r>
    </w:p>
    <w:p w14:paraId="214ED9B1" w14:textId="77777777" w:rsidR="008F1862" w:rsidRPr="00793E03" w:rsidRDefault="00FB14D1">
      <w:pPr>
        <w:pStyle w:val="BodyText"/>
        <w:spacing w:before="4"/>
        <w:rPr>
          <w:b/>
          <w:sz w:val="22"/>
          <w:szCs w:val="22"/>
        </w:rPr>
      </w:pPr>
      <w:r w:rsidRPr="00793E03">
        <w:rPr>
          <w:b/>
          <w:noProof/>
          <w:sz w:val="22"/>
          <w:szCs w:val="22"/>
        </w:rPr>
        <mc:AlternateContent>
          <mc:Choice Requires="wps">
            <w:drawing>
              <wp:anchor distT="0" distB="0" distL="0" distR="0" simplePos="0" relativeHeight="251658240" behindDoc="1" locked="0" layoutInCell="1" allowOverlap="1" wp14:anchorId="04DD69A4" wp14:editId="3D2A7B57">
                <wp:simplePos x="0" y="0"/>
                <wp:positionH relativeFrom="page">
                  <wp:posOffset>895350</wp:posOffset>
                </wp:positionH>
                <wp:positionV relativeFrom="paragraph">
                  <wp:posOffset>112925</wp:posOffset>
                </wp:positionV>
                <wp:extent cx="5770245"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19050"/>
                        </a:xfrm>
                        <a:custGeom>
                          <a:avLst/>
                          <a:gdLst/>
                          <a:ahLst/>
                          <a:cxnLst/>
                          <a:rect l="l" t="t" r="r" b="b"/>
                          <a:pathLst>
                            <a:path w="5770245" h="19050">
                              <a:moveTo>
                                <a:pt x="5769863" y="0"/>
                              </a:moveTo>
                              <a:lnTo>
                                <a:pt x="0" y="0"/>
                              </a:lnTo>
                              <a:lnTo>
                                <a:pt x="0" y="19050"/>
                              </a:lnTo>
                              <a:lnTo>
                                <a:pt x="5769863" y="19050"/>
                              </a:lnTo>
                              <a:lnTo>
                                <a:pt x="5769863" y="0"/>
                              </a:lnTo>
                              <a:close/>
                            </a:path>
                          </a:pathLst>
                        </a:custGeom>
                        <a:solidFill>
                          <a:srgbClr val="201451"/>
                        </a:solidFill>
                      </wps:spPr>
                      <wps:bodyPr wrap="square" lIns="0" tIns="0" rIns="0" bIns="0" rtlCol="0">
                        <a:prstTxWarp prst="textNoShape">
                          <a:avLst/>
                        </a:prstTxWarp>
                        <a:noAutofit/>
                      </wps:bodyPr>
                    </wps:wsp>
                  </a:graphicData>
                </a:graphic>
              </wp:anchor>
            </w:drawing>
          </mc:Choice>
          <mc:Fallback>
            <w:pict>
              <v:shape w14:anchorId="0653BDDD" id="Graphic 2" o:spid="_x0000_s1026" style="position:absolute;margin-left:70.5pt;margin-top:8.9pt;width:454.35pt;height:1.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702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" path="m5769863,l,,,19050r5769863,l5769863,xe" fillcolor="#201451" stroked="f">
                <v:path arrowok="t"/>
                <w10:wrap type="topAndBottom" anchorx="page"/>
              </v:shape>
            </w:pict>
          </mc:Fallback>
        </mc:AlternateContent>
      </w:r>
    </w:p>
    <w:p w14:paraId="1E66C7EF" w14:textId="70F813ED" w:rsidR="004D248D" w:rsidRDefault="00FB14D1" w:rsidP="00B671E6">
      <w:pPr>
        <w:pStyle w:val="BodyText"/>
        <w:spacing w:line="259" w:lineRule="auto"/>
        <w:ind w:left="873" w:right="159"/>
        <w:rPr>
          <w:sz w:val="22"/>
          <w:szCs w:val="22"/>
        </w:rPr>
      </w:pPr>
      <w:r w:rsidRPr="00793E03">
        <w:rPr>
          <w:sz w:val="22"/>
          <w:szCs w:val="22"/>
        </w:rPr>
        <w:t xml:space="preserve">Vice President of the Society </w:t>
      </w:r>
      <w:r w:rsidR="004D248D" w:rsidRPr="00793E03">
        <w:rPr>
          <w:sz w:val="22"/>
          <w:szCs w:val="22"/>
        </w:rPr>
        <w:t xml:space="preserve">is a </w:t>
      </w:r>
      <w:r w:rsidR="00793E03" w:rsidRPr="00793E03">
        <w:rPr>
          <w:sz w:val="22"/>
          <w:szCs w:val="22"/>
        </w:rPr>
        <w:t xml:space="preserve">key </w:t>
      </w:r>
      <w:r w:rsidR="004D248D" w:rsidRPr="00793E03">
        <w:rPr>
          <w:sz w:val="22"/>
          <w:szCs w:val="22"/>
        </w:rPr>
        <w:t xml:space="preserve">Trustee and Director role, with responsibility for chairing the </w:t>
      </w:r>
      <w:r w:rsidRPr="00793E03">
        <w:rPr>
          <w:sz w:val="22"/>
          <w:szCs w:val="22"/>
        </w:rPr>
        <w:t>People, Remuneration and Nominations Committee</w:t>
      </w:r>
      <w:r w:rsidR="00793E03">
        <w:rPr>
          <w:rStyle w:val="FootnoteReference"/>
          <w:sz w:val="22"/>
          <w:szCs w:val="22"/>
        </w:rPr>
        <w:footnoteReference w:id="1"/>
      </w:r>
      <w:r w:rsidR="00793E03" w:rsidRPr="00793E03">
        <w:rPr>
          <w:sz w:val="22"/>
          <w:szCs w:val="22"/>
        </w:rPr>
        <w:t xml:space="preserve">. They sit as a Director on the board of the Society’s publisher Portland Press Ltd and are also a member of the Audit and Finance Committee, with line management responsibility for the Society’s Chief Executive. </w:t>
      </w:r>
    </w:p>
    <w:p w14:paraId="005B281A" w14:textId="77777777" w:rsidR="009113C1" w:rsidRDefault="009113C1" w:rsidP="00B671E6">
      <w:pPr>
        <w:pStyle w:val="BodyText"/>
        <w:spacing w:line="259" w:lineRule="auto"/>
        <w:ind w:left="873" w:right="159"/>
        <w:rPr>
          <w:sz w:val="22"/>
          <w:szCs w:val="22"/>
        </w:rPr>
      </w:pPr>
    </w:p>
    <w:p w14:paraId="4DF59DFD" w14:textId="77777777" w:rsidR="009113C1" w:rsidRPr="009113C1" w:rsidRDefault="009113C1" w:rsidP="009113C1">
      <w:pPr>
        <w:spacing w:line="259" w:lineRule="auto"/>
        <w:ind w:left="873" w:right="162"/>
        <w:rPr>
          <w:b/>
          <w:bCs/>
        </w:rPr>
      </w:pPr>
      <w:r w:rsidRPr="009113C1">
        <w:rPr>
          <w:b/>
          <w:bCs/>
        </w:rPr>
        <w:t xml:space="preserve">Term of Office </w:t>
      </w:r>
    </w:p>
    <w:p w14:paraId="50AE68C1" w14:textId="31F8C399" w:rsidR="009113C1" w:rsidRDefault="009113C1" w:rsidP="009113C1">
      <w:pPr>
        <w:spacing w:line="259" w:lineRule="auto"/>
        <w:ind w:left="873" w:right="162"/>
      </w:pPr>
      <w:r w:rsidRPr="009113C1">
        <w:t>The Vice President will have a t</w:t>
      </w:r>
      <w:r w:rsidR="0096012E">
        <w:t>hree</w:t>
      </w:r>
      <w:r w:rsidR="5C4548E1" w:rsidRPr="009113C1">
        <w:t>-</w:t>
      </w:r>
      <w:r w:rsidRPr="009113C1">
        <w:t xml:space="preserve">year </w:t>
      </w:r>
      <w:r w:rsidR="00B81834" w:rsidRPr="009113C1">
        <w:t>term and</w:t>
      </w:r>
      <w:r w:rsidR="52D1B190" w:rsidRPr="009113C1">
        <w:t xml:space="preserve"> is anticipated to serve</w:t>
      </w:r>
      <w:r w:rsidRPr="009113C1">
        <w:t xml:space="preserve"> a further t</w:t>
      </w:r>
      <w:r w:rsidR="0096012E">
        <w:t>hree</w:t>
      </w:r>
      <w:r w:rsidRPr="009113C1">
        <w:t xml:space="preserve"> years as Society President (with the consent of Council and provided the expected level of performance has been met). When elected</w:t>
      </w:r>
      <w:r w:rsidR="1397D403" w:rsidRPr="009113C1">
        <w:t>,</w:t>
      </w:r>
      <w:r w:rsidRPr="009113C1">
        <w:rPr>
          <w:spacing w:val="-20"/>
        </w:rPr>
        <w:t xml:space="preserve"> </w:t>
      </w:r>
      <w:r w:rsidRPr="009113C1">
        <w:t>the</w:t>
      </w:r>
      <w:r w:rsidRPr="009113C1">
        <w:rPr>
          <w:spacing w:val="-20"/>
        </w:rPr>
        <w:t xml:space="preserve"> </w:t>
      </w:r>
      <w:r w:rsidRPr="009113C1">
        <w:t>incoming</w:t>
      </w:r>
      <w:r w:rsidRPr="009113C1">
        <w:rPr>
          <w:spacing w:val="-21"/>
        </w:rPr>
        <w:t xml:space="preserve"> </w:t>
      </w:r>
      <w:r>
        <w:t xml:space="preserve">Vice President will hold the position of Vice President Elect </w:t>
      </w:r>
      <w:r w:rsidRPr="009113C1">
        <w:t>for six months during which time they will shadow the current incumbent as they handover</w:t>
      </w:r>
      <w:r>
        <w:t xml:space="preserve"> </w:t>
      </w:r>
      <w:r w:rsidRPr="009113C1">
        <w:t xml:space="preserve">duties and responsibilities. </w:t>
      </w:r>
    </w:p>
    <w:p w14:paraId="6F7179C0" w14:textId="77777777" w:rsidR="00A90E98" w:rsidRDefault="00A90E98" w:rsidP="00B671E6">
      <w:pPr>
        <w:pStyle w:val="BodyText"/>
        <w:spacing w:line="259" w:lineRule="auto"/>
        <w:ind w:left="873" w:right="159"/>
        <w:rPr>
          <w:sz w:val="22"/>
          <w:szCs w:val="22"/>
        </w:rPr>
      </w:pPr>
    </w:p>
    <w:p w14:paraId="6409E8C8" w14:textId="77777777" w:rsidR="00786A7C" w:rsidRDefault="00786A7C" w:rsidP="00B671E6">
      <w:pPr>
        <w:pStyle w:val="BodyText"/>
        <w:spacing w:line="259" w:lineRule="auto"/>
        <w:ind w:left="873" w:right="159"/>
        <w:rPr>
          <w:b/>
          <w:bCs/>
          <w:sz w:val="22"/>
          <w:szCs w:val="22"/>
        </w:rPr>
      </w:pPr>
      <w:r>
        <w:rPr>
          <w:b/>
          <w:bCs/>
          <w:sz w:val="22"/>
          <w:szCs w:val="22"/>
        </w:rPr>
        <w:t>D</w:t>
      </w:r>
      <w:r w:rsidR="00B671E6" w:rsidRPr="00B671E6">
        <w:rPr>
          <w:b/>
          <w:bCs/>
          <w:sz w:val="22"/>
          <w:szCs w:val="22"/>
        </w:rPr>
        <w:t>uties</w:t>
      </w:r>
      <w:r>
        <w:rPr>
          <w:b/>
          <w:bCs/>
          <w:sz w:val="22"/>
          <w:szCs w:val="22"/>
        </w:rPr>
        <w:t xml:space="preserve"> </w:t>
      </w:r>
    </w:p>
    <w:p w14:paraId="2FCD8D41" w14:textId="50E9E0EA" w:rsidR="00786A7C" w:rsidRPr="00786A7C" w:rsidRDefault="00786A7C" w:rsidP="00786A7C">
      <w:pPr>
        <w:pStyle w:val="BodyText"/>
        <w:numPr>
          <w:ilvl w:val="0"/>
          <w:numId w:val="9"/>
        </w:numPr>
        <w:spacing w:line="259" w:lineRule="auto"/>
        <w:ind w:right="159"/>
        <w:rPr>
          <w:b/>
          <w:bCs/>
          <w:sz w:val="22"/>
          <w:szCs w:val="22"/>
        </w:rPr>
      </w:pPr>
      <w:r>
        <w:rPr>
          <w:b/>
          <w:bCs/>
          <w:sz w:val="22"/>
          <w:szCs w:val="22"/>
        </w:rPr>
        <w:t xml:space="preserve">As </w:t>
      </w:r>
      <w:r w:rsidRPr="00786A7C">
        <w:rPr>
          <w:b/>
          <w:bCs/>
          <w:sz w:val="22"/>
          <w:szCs w:val="22"/>
        </w:rPr>
        <w:t>Vice President</w:t>
      </w:r>
    </w:p>
    <w:p w14:paraId="6B6DEB23" w14:textId="77777777" w:rsidR="00786A7C" w:rsidRPr="00B671E6" w:rsidRDefault="00786A7C" w:rsidP="00786A7C">
      <w:pPr>
        <w:pStyle w:val="BodyText"/>
        <w:numPr>
          <w:ilvl w:val="0"/>
          <w:numId w:val="7"/>
        </w:numPr>
        <w:spacing w:line="259" w:lineRule="auto"/>
        <w:ind w:right="159"/>
        <w:rPr>
          <w:sz w:val="22"/>
          <w:szCs w:val="22"/>
        </w:rPr>
      </w:pPr>
      <w:r>
        <w:rPr>
          <w:sz w:val="22"/>
          <w:szCs w:val="22"/>
        </w:rPr>
        <w:t>C</w:t>
      </w:r>
      <w:r w:rsidRPr="00B671E6">
        <w:rPr>
          <w:sz w:val="22"/>
          <w:szCs w:val="22"/>
        </w:rPr>
        <w:t>hair the People, Remuneration and Nominations Committee with operational oversight of the Society’s activities (delegated by the President/Council of Trustees)</w:t>
      </w:r>
    </w:p>
    <w:p w14:paraId="49EEDBAA" w14:textId="72E28A82" w:rsidR="00786A7C" w:rsidRPr="00A90E98" w:rsidRDefault="00786A7C" w:rsidP="00786A7C">
      <w:pPr>
        <w:pStyle w:val="BodyText"/>
        <w:numPr>
          <w:ilvl w:val="0"/>
          <w:numId w:val="7"/>
        </w:numPr>
        <w:spacing w:line="259" w:lineRule="auto"/>
        <w:ind w:right="159"/>
        <w:rPr>
          <w:sz w:val="22"/>
          <w:szCs w:val="22"/>
        </w:rPr>
      </w:pPr>
      <w:r w:rsidRPr="00A90E98">
        <w:rPr>
          <w:sz w:val="22"/>
          <w:szCs w:val="22"/>
        </w:rPr>
        <w:t>Act as line manager for the Chief Executive</w:t>
      </w:r>
    </w:p>
    <w:p w14:paraId="3E9660BE" w14:textId="77777777" w:rsidR="00786A7C" w:rsidRPr="00A90E98" w:rsidRDefault="00786A7C" w:rsidP="00786A7C">
      <w:pPr>
        <w:pStyle w:val="BodyText"/>
        <w:numPr>
          <w:ilvl w:val="0"/>
          <w:numId w:val="7"/>
        </w:numPr>
        <w:spacing w:line="259" w:lineRule="auto"/>
        <w:ind w:right="159"/>
        <w:rPr>
          <w:sz w:val="22"/>
          <w:szCs w:val="22"/>
        </w:rPr>
      </w:pPr>
      <w:r w:rsidRPr="00A90E98">
        <w:rPr>
          <w:sz w:val="22"/>
          <w:szCs w:val="22"/>
        </w:rPr>
        <w:t>Hear appeals under Biochemical Society staff disciplinary procedures</w:t>
      </w:r>
    </w:p>
    <w:p w14:paraId="00D2A5A3" w14:textId="77777777" w:rsidR="00786A7C" w:rsidRPr="00A90E98" w:rsidRDefault="00786A7C" w:rsidP="00786A7C">
      <w:pPr>
        <w:pStyle w:val="BodyText"/>
        <w:numPr>
          <w:ilvl w:val="0"/>
          <w:numId w:val="7"/>
        </w:numPr>
        <w:spacing w:line="259" w:lineRule="auto"/>
        <w:ind w:right="159"/>
        <w:rPr>
          <w:sz w:val="22"/>
          <w:szCs w:val="22"/>
          <w:lang w:val="en-GB"/>
        </w:rPr>
      </w:pPr>
      <w:r w:rsidRPr="00A90E98">
        <w:rPr>
          <w:sz w:val="22"/>
          <w:szCs w:val="22"/>
        </w:rPr>
        <w:t>In the absence of the President, to chair meetings of the Council of Trustees and the Annual General Meeting</w:t>
      </w:r>
    </w:p>
    <w:p w14:paraId="44A644D0" w14:textId="026F9AFE" w:rsidR="00786A7C" w:rsidRPr="00A90E98" w:rsidRDefault="00786A7C" w:rsidP="00A90E98">
      <w:pPr>
        <w:pStyle w:val="BodyText"/>
        <w:numPr>
          <w:ilvl w:val="0"/>
          <w:numId w:val="7"/>
        </w:numPr>
        <w:spacing w:line="259" w:lineRule="auto"/>
        <w:ind w:right="159"/>
        <w:rPr>
          <w:sz w:val="22"/>
          <w:szCs w:val="22"/>
          <w:lang w:val="en-GB"/>
        </w:rPr>
      </w:pPr>
      <w:r w:rsidRPr="24F9996C">
        <w:rPr>
          <w:sz w:val="22"/>
          <w:szCs w:val="22"/>
          <w:lang w:val="en-GB"/>
        </w:rPr>
        <w:t>Discuss relevant papers with the Chief Executive and Director of HR, EDI and Technology ahead of committee meetings</w:t>
      </w:r>
    </w:p>
    <w:p w14:paraId="0069C67F" w14:textId="5490AF78" w:rsidR="00A90E98" w:rsidRPr="00A90E98" w:rsidRDefault="00786A7C" w:rsidP="00A90E98">
      <w:pPr>
        <w:pStyle w:val="BodyText"/>
        <w:numPr>
          <w:ilvl w:val="0"/>
          <w:numId w:val="7"/>
        </w:numPr>
        <w:spacing w:line="259" w:lineRule="auto"/>
        <w:ind w:right="159"/>
        <w:rPr>
          <w:sz w:val="22"/>
          <w:szCs w:val="22"/>
          <w:lang w:val="en-GB"/>
        </w:rPr>
      </w:pPr>
      <w:r w:rsidRPr="24F9996C">
        <w:rPr>
          <w:sz w:val="22"/>
          <w:szCs w:val="22"/>
          <w:lang w:val="en-GB"/>
        </w:rPr>
        <w:t>Oversee reporting</w:t>
      </w:r>
      <w:r w:rsidR="23CBA39F" w:rsidRPr="24F9996C">
        <w:rPr>
          <w:sz w:val="22"/>
          <w:szCs w:val="22"/>
          <w:lang w:val="en-GB"/>
        </w:rPr>
        <w:t xml:space="preserve"> for the People, Remuneration and Nominations Committee</w:t>
      </w:r>
      <w:r w:rsidRPr="24F9996C">
        <w:rPr>
          <w:sz w:val="22"/>
          <w:szCs w:val="22"/>
          <w:lang w:val="en-GB"/>
        </w:rPr>
        <w:t xml:space="preserve"> to the Council of Trustees</w:t>
      </w:r>
    </w:p>
    <w:p w14:paraId="3C2FFE04" w14:textId="0C94B88A" w:rsidR="00786A7C" w:rsidRPr="00786A7C" w:rsidRDefault="00786A7C" w:rsidP="00A90E98">
      <w:pPr>
        <w:pStyle w:val="BodyText"/>
        <w:numPr>
          <w:ilvl w:val="0"/>
          <w:numId w:val="7"/>
        </w:numPr>
        <w:spacing w:line="259" w:lineRule="auto"/>
        <w:ind w:right="159"/>
        <w:rPr>
          <w:sz w:val="22"/>
          <w:szCs w:val="22"/>
          <w:lang w:val="en-GB"/>
        </w:rPr>
      </w:pPr>
      <w:r w:rsidRPr="00786A7C">
        <w:rPr>
          <w:sz w:val="22"/>
          <w:szCs w:val="22"/>
          <w:lang w:val="en-GB"/>
        </w:rPr>
        <w:t xml:space="preserve">In collaboration with the </w:t>
      </w:r>
      <w:r w:rsidR="00A90E98" w:rsidRPr="00A90E98">
        <w:rPr>
          <w:sz w:val="22"/>
          <w:szCs w:val="22"/>
          <w:lang w:val="en-GB"/>
        </w:rPr>
        <w:t>People, Remuneration and Nominations Committee</w:t>
      </w:r>
      <w:r w:rsidRPr="00786A7C">
        <w:rPr>
          <w:sz w:val="22"/>
          <w:szCs w:val="22"/>
          <w:lang w:val="en-GB"/>
        </w:rPr>
        <w:t xml:space="preserve">, appraise the viability of plans, proposals, and requests </w:t>
      </w:r>
      <w:r w:rsidR="00A90E98" w:rsidRPr="00A90E98">
        <w:rPr>
          <w:sz w:val="22"/>
          <w:szCs w:val="22"/>
          <w:lang w:val="en-GB"/>
        </w:rPr>
        <w:t>related to staffing, working arrangements and benefits</w:t>
      </w:r>
    </w:p>
    <w:p w14:paraId="2C1EF7F9" w14:textId="77777777" w:rsidR="00786A7C" w:rsidRPr="00786A7C" w:rsidRDefault="00786A7C" w:rsidP="00786A7C">
      <w:pPr>
        <w:pStyle w:val="BodyText"/>
        <w:spacing w:line="259" w:lineRule="auto"/>
        <w:ind w:right="159"/>
        <w:rPr>
          <w:b/>
          <w:bCs/>
          <w:sz w:val="22"/>
          <w:szCs w:val="22"/>
          <w:lang w:val="en-GB"/>
        </w:rPr>
      </w:pPr>
    </w:p>
    <w:p w14:paraId="7A7AEE0D" w14:textId="637FD7E0" w:rsidR="00786A7C" w:rsidRDefault="00786A7C" w:rsidP="00786A7C">
      <w:pPr>
        <w:pStyle w:val="BodyText"/>
        <w:numPr>
          <w:ilvl w:val="0"/>
          <w:numId w:val="9"/>
        </w:numPr>
        <w:spacing w:line="259" w:lineRule="auto"/>
        <w:ind w:right="159"/>
        <w:rPr>
          <w:b/>
          <w:bCs/>
          <w:sz w:val="22"/>
          <w:szCs w:val="22"/>
        </w:rPr>
      </w:pPr>
      <w:r>
        <w:rPr>
          <w:b/>
          <w:bCs/>
          <w:sz w:val="22"/>
          <w:szCs w:val="22"/>
        </w:rPr>
        <w:t>As a Trustee of the Biochemical Society</w:t>
      </w:r>
      <w:r w:rsidR="009E2F96">
        <w:rPr>
          <w:b/>
          <w:bCs/>
          <w:sz w:val="22"/>
          <w:szCs w:val="22"/>
        </w:rPr>
        <w:t xml:space="preserve">, in collaboration with the </w:t>
      </w:r>
      <w:r w:rsidR="007C79B1">
        <w:rPr>
          <w:b/>
          <w:bCs/>
          <w:sz w:val="22"/>
          <w:szCs w:val="22"/>
        </w:rPr>
        <w:t>full Council</w:t>
      </w:r>
    </w:p>
    <w:p w14:paraId="3E7F0D28" w14:textId="77777777" w:rsidR="00A90E98" w:rsidRPr="00A90E98" w:rsidRDefault="00A90E98" w:rsidP="00A90E98">
      <w:pPr>
        <w:pStyle w:val="Default"/>
        <w:numPr>
          <w:ilvl w:val="2"/>
          <w:numId w:val="11"/>
        </w:numPr>
        <w:rPr>
          <w:sz w:val="22"/>
          <w:szCs w:val="22"/>
        </w:rPr>
      </w:pPr>
      <w:r w:rsidRPr="00A90E98">
        <w:rPr>
          <w:sz w:val="22"/>
          <w:szCs w:val="22"/>
        </w:rPr>
        <w:t xml:space="preserve">Ensure the Society is carrying out its purposes for the public benefit </w:t>
      </w:r>
    </w:p>
    <w:p w14:paraId="2B288948" w14:textId="6249002A" w:rsidR="00A90E98" w:rsidRPr="00A90E98" w:rsidRDefault="00A90E98" w:rsidP="00A90E98">
      <w:pPr>
        <w:pStyle w:val="Default"/>
        <w:numPr>
          <w:ilvl w:val="2"/>
          <w:numId w:val="11"/>
        </w:numPr>
        <w:rPr>
          <w:sz w:val="22"/>
          <w:szCs w:val="22"/>
        </w:rPr>
      </w:pPr>
      <w:r w:rsidRPr="00A90E98">
        <w:rPr>
          <w:sz w:val="22"/>
          <w:szCs w:val="22"/>
        </w:rPr>
        <w:t xml:space="preserve">Comply with the Society’s governing document and the law </w:t>
      </w:r>
    </w:p>
    <w:p w14:paraId="4D276027" w14:textId="58A04415" w:rsidR="00A90E98" w:rsidRPr="00A90E98" w:rsidRDefault="00A90E98" w:rsidP="00A90E98">
      <w:pPr>
        <w:pStyle w:val="Default"/>
        <w:numPr>
          <w:ilvl w:val="2"/>
          <w:numId w:val="11"/>
        </w:numPr>
        <w:rPr>
          <w:sz w:val="22"/>
          <w:szCs w:val="22"/>
        </w:rPr>
      </w:pPr>
      <w:r w:rsidRPr="00A90E98">
        <w:rPr>
          <w:sz w:val="22"/>
          <w:szCs w:val="22"/>
        </w:rPr>
        <w:t xml:space="preserve">Act in the Society’s best interests, avoiding conflicts of interest </w:t>
      </w:r>
    </w:p>
    <w:p w14:paraId="7AA09F91" w14:textId="224C43DA" w:rsidR="00A90E98" w:rsidRPr="00A90E98" w:rsidRDefault="00A90E98" w:rsidP="00A90E98">
      <w:pPr>
        <w:pStyle w:val="Default"/>
        <w:numPr>
          <w:ilvl w:val="2"/>
          <w:numId w:val="11"/>
        </w:numPr>
        <w:rPr>
          <w:sz w:val="22"/>
          <w:szCs w:val="22"/>
        </w:rPr>
      </w:pPr>
      <w:r w:rsidRPr="00A90E98">
        <w:rPr>
          <w:sz w:val="22"/>
          <w:szCs w:val="22"/>
        </w:rPr>
        <w:t xml:space="preserve">Manage the Society’s resources responsibly </w:t>
      </w:r>
    </w:p>
    <w:p w14:paraId="7F1670FD" w14:textId="62D3BFDC" w:rsidR="00A90E98" w:rsidRPr="00A90E98" w:rsidRDefault="00A90E98" w:rsidP="00A90E98">
      <w:pPr>
        <w:pStyle w:val="Default"/>
        <w:numPr>
          <w:ilvl w:val="2"/>
          <w:numId w:val="11"/>
        </w:numPr>
        <w:rPr>
          <w:sz w:val="22"/>
          <w:szCs w:val="22"/>
        </w:rPr>
      </w:pPr>
      <w:r w:rsidRPr="00A90E98">
        <w:rPr>
          <w:sz w:val="22"/>
          <w:szCs w:val="22"/>
        </w:rPr>
        <w:t xml:space="preserve">Act with reasonable care and skill </w:t>
      </w:r>
    </w:p>
    <w:p w14:paraId="1AF988BB" w14:textId="735ED970" w:rsidR="00A90E98" w:rsidRPr="00A90E98" w:rsidRDefault="00A90E98" w:rsidP="00A90E98">
      <w:pPr>
        <w:pStyle w:val="Default"/>
        <w:numPr>
          <w:ilvl w:val="2"/>
          <w:numId w:val="11"/>
        </w:numPr>
        <w:rPr>
          <w:sz w:val="22"/>
          <w:szCs w:val="22"/>
        </w:rPr>
      </w:pPr>
      <w:r w:rsidRPr="00A90E98">
        <w:rPr>
          <w:sz w:val="22"/>
          <w:szCs w:val="22"/>
        </w:rPr>
        <w:t xml:space="preserve">Ensure the Society is accountable and complies with statutory accounting and reporting requirements </w:t>
      </w:r>
    </w:p>
    <w:p w14:paraId="1020061C" w14:textId="77777777" w:rsidR="00786A7C" w:rsidRPr="00A90E98" w:rsidRDefault="00786A7C" w:rsidP="00786A7C">
      <w:pPr>
        <w:pStyle w:val="BodyText"/>
        <w:spacing w:line="259" w:lineRule="auto"/>
        <w:ind w:right="159"/>
        <w:rPr>
          <w:b/>
          <w:bCs/>
          <w:sz w:val="22"/>
          <w:szCs w:val="22"/>
          <w:lang w:val="en-GB"/>
        </w:rPr>
      </w:pPr>
    </w:p>
    <w:p w14:paraId="4B99D05C" w14:textId="4C00C78B" w:rsidR="00786A7C" w:rsidRPr="00A90E98" w:rsidRDefault="00786A7C" w:rsidP="00A90E98">
      <w:pPr>
        <w:pStyle w:val="BodyText"/>
        <w:numPr>
          <w:ilvl w:val="0"/>
          <w:numId w:val="9"/>
        </w:numPr>
        <w:spacing w:line="259" w:lineRule="auto"/>
        <w:ind w:right="159"/>
        <w:rPr>
          <w:b/>
          <w:bCs/>
          <w:sz w:val="22"/>
          <w:szCs w:val="22"/>
        </w:rPr>
      </w:pPr>
      <w:r w:rsidRPr="00A90E98">
        <w:rPr>
          <w:b/>
          <w:bCs/>
          <w:sz w:val="22"/>
          <w:szCs w:val="22"/>
        </w:rPr>
        <w:t xml:space="preserve">As a Director of Portland Press Ltd. </w:t>
      </w:r>
      <w:r w:rsidR="00AE216A">
        <w:rPr>
          <w:b/>
          <w:bCs/>
          <w:sz w:val="22"/>
          <w:szCs w:val="22"/>
        </w:rPr>
        <w:t>in collaboration with t</w:t>
      </w:r>
      <w:r w:rsidR="007C79B1">
        <w:rPr>
          <w:b/>
          <w:bCs/>
          <w:sz w:val="22"/>
          <w:szCs w:val="22"/>
        </w:rPr>
        <w:t xml:space="preserve">he full board  </w:t>
      </w:r>
    </w:p>
    <w:p w14:paraId="72A73D90" w14:textId="77777777" w:rsidR="00150B79" w:rsidRPr="00150B79" w:rsidRDefault="00150B79" w:rsidP="00150B79">
      <w:pPr>
        <w:pStyle w:val="Default"/>
        <w:numPr>
          <w:ilvl w:val="0"/>
          <w:numId w:val="13"/>
        </w:numPr>
        <w:rPr>
          <w:sz w:val="22"/>
          <w:szCs w:val="22"/>
        </w:rPr>
      </w:pPr>
      <w:r w:rsidRPr="00150B79">
        <w:rPr>
          <w:sz w:val="22"/>
          <w:szCs w:val="22"/>
        </w:rPr>
        <w:t xml:space="preserve">Serve as a Director on the Board of Portland Press Ltd. </w:t>
      </w:r>
    </w:p>
    <w:p w14:paraId="14F1AEAF" w14:textId="3CA727FB" w:rsidR="00150B79" w:rsidRPr="00150B79" w:rsidRDefault="00150B79" w:rsidP="00150B79">
      <w:pPr>
        <w:pStyle w:val="Default"/>
        <w:numPr>
          <w:ilvl w:val="0"/>
          <w:numId w:val="13"/>
        </w:numPr>
        <w:rPr>
          <w:sz w:val="22"/>
          <w:szCs w:val="22"/>
        </w:rPr>
      </w:pPr>
      <w:r w:rsidRPr="00150B79">
        <w:rPr>
          <w:sz w:val="22"/>
          <w:szCs w:val="22"/>
        </w:rPr>
        <w:t xml:space="preserve">Follow the company’s constitution and its articles of association </w:t>
      </w:r>
    </w:p>
    <w:p w14:paraId="16C71C4F" w14:textId="18CDE099" w:rsidR="00150B79" w:rsidRPr="00150B79" w:rsidRDefault="00150B79" w:rsidP="00150B79">
      <w:pPr>
        <w:pStyle w:val="Default"/>
        <w:numPr>
          <w:ilvl w:val="0"/>
          <w:numId w:val="13"/>
        </w:numPr>
        <w:rPr>
          <w:sz w:val="22"/>
          <w:szCs w:val="22"/>
        </w:rPr>
      </w:pPr>
      <w:r w:rsidRPr="00150B79">
        <w:rPr>
          <w:sz w:val="22"/>
          <w:szCs w:val="22"/>
        </w:rPr>
        <w:t xml:space="preserve">Act in the company’s best interests to promote its success </w:t>
      </w:r>
    </w:p>
    <w:p w14:paraId="6F95C708" w14:textId="7EEAF1D1" w:rsidR="00150B79" w:rsidRPr="00150B79" w:rsidRDefault="00150B79" w:rsidP="00150B79">
      <w:pPr>
        <w:pStyle w:val="Default"/>
        <w:numPr>
          <w:ilvl w:val="0"/>
          <w:numId w:val="13"/>
        </w:numPr>
        <w:rPr>
          <w:sz w:val="22"/>
          <w:szCs w:val="22"/>
        </w:rPr>
      </w:pPr>
      <w:r w:rsidRPr="24F9996C">
        <w:rPr>
          <w:sz w:val="22"/>
          <w:szCs w:val="22"/>
        </w:rPr>
        <w:t xml:space="preserve">Exercise independent judgement to make final decisions </w:t>
      </w:r>
    </w:p>
    <w:p w14:paraId="600170EB" w14:textId="4809913A" w:rsidR="00150B79" w:rsidRPr="00150B79" w:rsidRDefault="00150B79" w:rsidP="00150B79">
      <w:pPr>
        <w:pStyle w:val="Default"/>
        <w:numPr>
          <w:ilvl w:val="0"/>
          <w:numId w:val="13"/>
        </w:numPr>
        <w:rPr>
          <w:sz w:val="22"/>
          <w:szCs w:val="22"/>
        </w:rPr>
      </w:pPr>
      <w:r w:rsidRPr="00150B79">
        <w:rPr>
          <w:sz w:val="22"/>
          <w:szCs w:val="22"/>
        </w:rPr>
        <w:t xml:space="preserve">Exercise reasonable care, skill and diligence </w:t>
      </w:r>
    </w:p>
    <w:p w14:paraId="3255E0AE" w14:textId="70DB50A9" w:rsidR="00150B79" w:rsidRDefault="00150B79" w:rsidP="00150B79">
      <w:pPr>
        <w:pStyle w:val="Default"/>
        <w:numPr>
          <w:ilvl w:val="0"/>
          <w:numId w:val="13"/>
        </w:numPr>
        <w:rPr>
          <w:sz w:val="22"/>
          <w:szCs w:val="22"/>
        </w:rPr>
      </w:pPr>
      <w:r w:rsidRPr="00150B79">
        <w:rPr>
          <w:sz w:val="22"/>
          <w:szCs w:val="22"/>
        </w:rPr>
        <w:t xml:space="preserve">Avoid conflicts of interest </w:t>
      </w:r>
    </w:p>
    <w:p w14:paraId="3449844A" w14:textId="77777777" w:rsidR="009113C1" w:rsidRDefault="009113C1" w:rsidP="009113C1">
      <w:pPr>
        <w:pStyle w:val="Default"/>
        <w:rPr>
          <w:sz w:val="22"/>
          <w:szCs w:val="22"/>
        </w:rPr>
      </w:pPr>
    </w:p>
    <w:p w14:paraId="515996DC" w14:textId="77777777" w:rsidR="009113C1" w:rsidRDefault="009113C1" w:rsidP="009113C1">
      <w:pPr>
        <w:pStyle w:val="Default"/>
        <w:rPr>
          <w:sz w:val="22"/>
          <w:szCs w:val="22"/>
        </w:rPr>
      </w:pPr>
    </w:p>
    <w:p w14:paraId="36CCA7C9" w14:textId="77777777" w:rsidR="009113C1" w:rsidRPr="00150B79" w:rsidRDefault="009113C1" w:rsidP="009113C1">
      <w:pPr>
        <w:pStyle w:val="Default"/>
        <w:rPr>
          <w:sz w:val="22"/>
          <w:szCs w:val="22"/>
        </w:rPr>
      </w:pPr>
    </w:p>
    <w:p w14:paraId="690ADB51" w14:textId="77777777" w:rsidR="00B671E6" w:rsidRDefault="00B671E6" w:rsidP="00B671E6">
      <w:pPr>
        <w:pStyle w:val="BodyText"/>
        <w:spacing w:line="259" w:lineRule="auto"/>
        <w:ind w:right="159"/>
        <w:rPr>
          <w:sz w:val="22"/>
          <w:szCs w:val="22"/>
        </w:rPr>
      </w:pPr>
    </w:p>
    <w:p w14:paraId="18D3DB31" w14:textId="07DEB82B" w:rsidR="00B671E6" w:rsidRDefault="00B671E6" w:rsidP="00B671E6">
      <w:pPr>
        <w:pStyle w:val="BodyText"/>
        <w:spacing w:line="259" w:lineRule="auto"/>
        <w:ind w:left="873" w:right="159"/>
        <w:rPr>
          <w:b/>
          <w:bCs/>
          <w:sz w:val="22"/>
          <w:szCs w:val="22"/>
        </w:rPr>
      </w:pPr>
      <w:r>
        <w:rPr>
          <w:b/>
          <w:bCs/>
          <w:sz w:val="22"/>
          <w:szCs w:val="22"/>
        </w:rPr>
        <w:t>Required skills/experience</w:t>
      </w:r>
    </w:p>
    <w:p w14:paraId="7D2C6173" w14:textId="14F73C19" w:rsidR="00504BC4" w:rsidRDefault="00B671E6" w:rsidP="00504BC4">
      <w:pPr>
        <w:pStyle w:val="BodyText"/>
        <w:spacing w:line="259" w:lineRule="auto"/>
        <w:ind w:left="873" w:right="159"/>
        <w:rPr>
          <w:sz w:val="22"/>
          <w:szCs w:val="22"/>
          <w:lang w:val="en-GB"/>
        </w:rPr>
      </w:pPr>
      <w:r w:rsidRPr="24F9996C">
        <w:rPr>
          <w:sz w:val="22"/>
          <w:szCs w:val="22"/>
        </w:rPr>
        <w:t xml:space="preserve">The Vice President must be a member of the </w:t>
      </w:r>
      <w:r w:rsidR="00504BC4" w:rsidRPr="24F9996C">
        <w:rPr>
          <w:sz w:val="22"/>
          <w:szCs w:val="22"/>
        </w:rPr>
        <w:t xml:space="preserve">Society and </w:t>
      </w:r>
      <w:r w:rsidR="00504BC4" w:rsidRPr="24F9996C">
        <w:rPr>
          <w:sz w:val="22"/>
          <w:szCs w:val="22"/>
          <w:lang w:val="en-GB"/>
        </w:rPr>
        <w:t xml:space="preserve">should be eligible to serve as a Charity Trustee and Company Director. </w:t>
      </w:r>
      <w:r w:rsidRPr="24F9996C">
        <w:rPr>
          <w:sz w:val="22"/>
          <w:szCs w:val="22"/>
        </w:rPr>
        <w:t xml:space="preserve"> </w:t>
      </w:r>
      <w:r w:rsidR="00504BC4" w:rsidRPr="24F9996C">
        <w:rPr>
          <w:sz w:val="22"/>
          <w:szCs w:val="22"/>
        </w:rPr>
        <w:t>A confident communicator, the post holder should hold,</w:t>
      </w:r>
      <w:r w:rsidR="591C7DAA" w:rsidRPr="24F9996C">
        <w:rPr>
          <w:sz w:val="22"/>
          <w:szCs w:val="22"/>
        </w:rPr>
        <w:t xml:space="preserve"> </w:t>
      </w:r>
      <w:r w:rsidRPr="24F9996C">
        <w:rPr>
          <w:sz w:val="22"/>
          <w:szCs w:val="22"/>
        </w:rPr>
        <w:t>or have recently held, a senior position within biochemistry</w:t>
      </w:r>
      <w:r w:rsidR="00504BC4" w:rsidRPr="24F9996C">
        <w:rPr>
          <w:sz w:val="22"/>
          <w:szCs w:val="22"/>
        </w:rPr>
        <w:t xml:space="preserve"> </w:t>
      </w:r>
      <w:r w:rsidR="5D67FF8E" w:rsidRPr="24F9996C">
        <w:rPr>
          <w:sz w:val="22"/>
          <w:szCs w:val="22"/>
        </w:rPr>
        <w:t xml:space="preserve">or the molecular biosciences </w:t>
      </w:r>
      <w:r w:rsidR="00504BC4" w:rsidRPr="24F9996C">
        <w:rPr>
          <w:sz w:val="22"/>
          <w:szCs w:val="22"/>
        </w:rPr>
        <w:t xml:space="preserve">and be willing </w:t>
      </w:r>
      <w:r w:rsidR="00504BC4" w:rsidRPr="24F9996C">
        <w:rPr>
          <w:sz w:val="22"/>
          <w:szCs w:val="22"/>
          <w:lang w:val="en-GB"/>
        </w:rPr>
        <w:t>to advocate for the Society.</w:t>
      </w:r>
      <w:r w:rsidR="2D89510D" w:rsidRPr="24F9996C">
        <w:rPr>
          <w:sz w:val="22"/>
          <w:szCs w:val="22"/>
          <w:lang w:val="en-GB"/>
        </w:rPr>
        <w:t xml:space="preserve"> K</w:t>
      </w:r>
      <w:r w:rsidR="00504BC4" w:rsidRPr="24F9996C">
        <w:rPr>
          <w:sz w:val="22"/>
          <w:szCs w:val="22"/>
          <w:lang w:val="en-GB"/>
        </w:rPr>
        <w:t>nowledge of the learned society and/or charity sector would be advantageous but are not essential.</w:t>
      </w:r>
    </w:p>
    <w:p w14:paraId="538570A6" w14:textId="77777777" w:rsidR="00E765E3" w:rsidRDefault="00E765E3" w:rsidP="00504BC4">
      <w:pPr>
        <w:pStyle w:val="BodyText"/>
        <w:spacing w:line="259" w:lineRule="auto"/>
        <w:ind w:left="873" w:right="159"/>
        <w:rPr>
          <w:sz w:val="22"/>
          <w:szCs w:val="22"/>
          <w:lang w:val="en-GB"/>
        </w:rPr>
      </w:pPr>
    </w:p>
    <w:p w14:paraId="101A533A" w14:textId="6588BB47" w:rsidR="00E765E3" w:rsidRPr="004D6ED9" w:rsidRDefault="00E765E3" w:rsidP="00504BC4">
      <w:pPr>
        <w:pStyle w:val="BodyText"/>
        <w:spacing w:line="259" w:lineRule="auto"/>
        <w:ind w:left="873" w:right="159"/>
        <w:rPr>
          <w:b/>
          <w:bCs/>
          <w:sz w:val="22"/>
          <w:szCs w:val="22"/>
          <w:lang w:val="en-GB"/>
        </w:rPr>
      </w:pPr>
      <w:r w:rsidRPr="004D6ED9">
        <w:rPr>
          <w:b/>
          <w:bCs/>
          <w:sz w:val="22"/>
          <w:szCs w:val="22"/>
          <w:lang w:val="en-GB"/>
        </w:rPr>
        <w:t>Meetings</w:t>
      </w:r>
    </w:p>
    <w:p w14:paraId="23511EBA" w14:textId="076B620D" w:rsidR="00E765E3" w:rsidRPr="004D6ED9" w:rsidRDefault="00E765E3" w:rsidP="00E765E3">
      <w:pPr>
        <w:pStyle w:val="BodyText"/>
        <w:numPr>
          <w:ilvl w:val="0"/>
          <w:numId w:val="14"/>
        </w:numPr>
        <w:spacing w:line="259" w:lineRule="auto"/>
        <w:ind w:right="159"/>
        <w:rPr>
          <w:b/>
          <w:bCs/>
          <w:sz w:val="22"/>
          <w:szCs w:val="22"/>
        </w:rPr>
      </w:pPr>
      <w:r w:rsidRPr="004D6ED9">
        <w:rPr>
          <w:b/>
          <w:bCs/>
          <w:sz w:val="22"/>
          <w:szCs w:val="22"/>
          <w:lang w:val="en-GB"/>
        </w:rPr>
        <w:t>People, Remuneration and Nominations Committee</w:t>
      </w:r>
    </w:p>
    <w:p w14:paraId="5663E2CD" w14:textId="73D138EE" w:rsidR="00E765E3" w:rsidRDefault="00E765E3" w:rsidP="00E765E3">
      <w:pPr>
        <w:pStyle w:val="BodyText"/>
        <w:spacing w:line="259" w:lineRule="auto"/>
        <w:ind w:left="1233" w:right="159"/>
        <w:rPr>
          <w:sz w:val="22"/>
          <w:szCs w:val="22"/>
          <w:lang w:val="en-GB"/>
        </w:rPr>
      </w:pPr>
      <w:r>
        <w:rPr>
          <w:sz w:val="22"/>
          <w:szCs w:val="22"/>
          <w:lang w:val="en-GB"/>
        </w:rPr>
        <w:t xml:space="preserve">The Vice President will chair all meetings of the </w:t>
      </w:r>
      <w:hyperlink r:id="rId11" w:history="1">
        <w:r w:rsidRPr="00B81834">
          <w:rPr>
            <w:rStyle w:val="Hyperlink"/>
            <w:sz w:val="22"/>
            <w:szCs w:val="22"/>
            <w:lang w:val="en-GB"/>
          </w:rPr>
          <w:t>People, Remuneration and Nominations Committee</w:t>
        </w:r>
      </w:hyperlink>
      <w:r>
        <w:rPr>
          <w:sz w:val="22"/>
          <w:szCs w:val="22"/>
          <w:lang w:val="en-GB"/>
        </w:rPr>
        <w:t xml:space="preserve"> where practicable. The committee </w:t>
      </w:r>
      <w:r w:rsidR="004D6ED9">
        <w:rPr>
          <w:sz w:val="22"/>
          <w:szCs w:val="22"/>
          <w:lang w:val="en-GB"/>
        </w:rPr>
        <w:t xml:space="preserve">meets </w:t>
      </w:r>
      <w:r>
        <w:rPr>
          <w:sz w:val="22"/>
          <w:szCs w:val="22"/>
          <w:lang w:val="en-GB"/>
        </w:rPr>
        <w:t xml:space="preserve">at least four times in every calendar year, and the Vice President may call additional meetings as required. Where there is an equity of votes the Vice President will have the casting vote. </w:t>
      </w:r>
    </w:p>
    <w:p w14:paraId="4952A0D6" w14:textId="77777777" w:rsidR="00E765E3" w:rsidRPr="004D6ED9" w:rsidRDefault="00E765E3" w:rsidP="00E765E3">
      <w:pPr>
        <w:pStyle w:val="BodyText"/>
        <w:spacing w:line="259" w:lineRule="auto"/>
        <w:ind w:left="1233" w:right="159"/>
        <w:rPr>
          <w:b/>
          <w:bCs/>
          <w:sz w:val="22"/>
          <w:szCs w:val="22"/>
          <w:lang w:val="en-GB"/>
        </w:rPr>
      </w:pPr>
    </w:p>
    <w:p w14:paraId="1A7820B9" w14:textId="0065CB26" w:rsidR="00E765E3" w:rsidRPr="004D6ED9" w:rsidRDefault="00E765E3" w:rsidP="00E765E3">
      <w:pPr>
        <w:pStyle w:val="BodyText"/>
        <w:numPr>
          <w:ilvl w:val="0"/>
          <w:numId w:val="14"/>
        </w:numPr>
        <w:spacing w:line="259" w:lineRule="auto"/>
        <w:ind w:right="159"/>
        <w:rPr>
          <w:b/>
          <w:bCs/>
          <w:sz w:val="22"/>
          <w:szCs w:val="22"/>
        </w:rPr>
      </w:pPr>
      <w:r w:rsidRPr="004D6ED9">
        <w:rPr>
          <w:b/>
          <w:bCs/>
          <w:sz w:val="22"/>
          <w:szCs w:val="22"/>
        </w:rPr>
        <w:t>Council of Trustees</w:t>
      </w:r>
    </w:p>
    <w:p w14:paraId="159E6635" w14:textId="09CC7576" w:rsidR="00E765E3" w:rsidRDefault="00E765E3" w:rsidP="00E765E3">
      <w:pPr>
        <w:pStyle w:val="BodyText"/>
        <w:spacing w:line="259" w:lineRule="auto"/>
        <w:ind w:left="1233" w:right="159"/>
        <w:rPr>
          <w:sz w:val="22"/>
          <w:szCs w:val="22"/>
        </w:rPr>
      </w:pPr>
      <w:r>
        <w:rPr>
          <w:sz w:val="22"/>
          <w:szCs w:val="22"/>
        </w:rPr>
        <w:t xml:space="preserve">The Vice President will be a Trustee of the Society and will occupy a seat on the </w:t>
      </w:r>
      <w:hyperlink r:id="rId12" w:history="1">
        <w:r w:rsidRPr="000A0AB7">
          <w:rPr>
            <w:rStyle w:val="Hyperlink"/>
            <w:sz w:val="22"/>
            <w:szCs w:val="22"/>
          </w:rPr>
          <w:t>Council of Trustees.</w:t>
        </w:r>
      </w:hyperlink>
      <w:r>
        <w:rPr>
          <w:sz w:val="22"/>
          <w:szCs w:val="22"/>
        </w:rPr>
        <w:t xml:space="preserve"> The Vice President will report to the Council on all matters related to the People, Remuneration and Nominations Committee</w:t>
      </w:r>
      <w:r w:rsidR="004D6ED9">
        <w:rPr>
          <w:sz w:val="22"/>
          <w:szCs w:val="22"/>
        </w:rPr>
        <w:t>, and will act as Chair in the absence of the President</w:t>
      </w:r>
      <w:r>
        <w:rPr>
          <w:sz w:val="22"/>
          <w:szCs w:val="22"/>
        </w:rPr>
        <w:t xml:space="preserve">. </w:t>
      </w:r>
      <w:r w:rsidR="004D6ED9">
        <w:rPr>
          <w:sz w:val="22"/>
          <w:szCs w:val="22"/>
        </w:rPr>
        <w:t xml:space="preserve">Council meets four times in each calendar year. </w:t>
      </w:r>
    </w:p>
    <w:p w14:paraId="295AE87A" w14:textId="77777777" w:rsidR="004D6ED9" w:rsidRDefault="004D6ED9" w:rsidP="00E765E3">
      <w:pPr>
        <w:pStyle w:val="BodyText"/>
        <w:spacing w:line="259" w:lineRule="auto"/>
        <w:ind w:left="1233" w:right="159"/>
        <w:rPr>
          <w:sz w:val="22"/>
          <w:szCs w:val="22"/>
        </w:rPr>
      </w:pPr>
    </w:p>
    <w:p w14:paraId="3FBAD3BA" w14:textId="6235BD92" w:rsidR="004D6ED9" w:rsidRPr="004D6ED9" w:rsidRDefault="004D6ED9" w:rsidP="004D6ED9">
      <w:pPr>
        <w:pStyle w:val="BodyText"/>
        <w:numPr>
          <w:ilvl w:val="0"/>
          <w:numId w:val="14"/>
        </w:numPr>
        <w:spacing w:line="259" w:lineRule="auto"/>
        <w:ind w:right="159"/>
        <w:rPr>
          <w:b/>
          <w:bCs/>
          <w:sz w:val="22"/>
          <w:szCs w:val="22"/>
        </w:rPr>
      </w:pPr>
      <w:r w:rsidRPr="004D6ED9">
        <w:rPr>
          <w:b/>
          <w:bCs/>
          <w:sz w:val="22"/>
          <w:szCs w:val="22"/>
        </w:rPr>
        <w:t>Portland Press Ltd Board</w:t>
      </w:r>
    </w:p>
    <w:p w14:paraId="2B58CEDE" w14:textId="1741D2D6" w:rsidR="004D6ED9" w:rsidRDefault="004D6ED9" w:rsidP="004D6ED9">
      <w:pPr>
        <w:pStyle w:val="BodyText"/>
        <w:spacing w:line="259" w:lineRule="auto"/>
        <w:ind w:left="1233" w:right="159"/>
        <w:rPr>
          <w:sz w:val="22"/>
          <w:szCs w:val="22"/>
        </w:rPr>
      </w:pPr>
      <w:r>
        <w:rPr>
          <w:sz w:val="22"/>
          <w:szCs w:val="22"/>
        </w:rPr>
        <w:t xml:space="preserve">The Vice President will be a Director of Portland Press Ltd and will occupy a seat on the </w:t>
      </w:r>
      <w:hyperlink r:id="rId13" w:history="1">
        <w:r w:rsidRPr="000A0AB7">
          <w:rPr>
            <w:rStyle w:val="Hyperlink"/>
            <w:sz w:val="22"/>
            <w:szCs w:val="22"/>
          </w:rPr>
          <w:t>Board of Directors</w:t>
        </w:r>
      </w:hyperlink>
      <w:r w:rsidR="000A0AB7">
        <w:rPr>
          <w:sz w:val="22"/>
          <w:szCs w:val="22"/>
        </w:rPr>
        <w:t xml:space="preserve">. </w:t>
      </w:r>
      <w:r>
        <w:rPr>
          <w:sz w:val="22"/>
          <w:szCs w:val="22"/>
        </w:rPr>
        <w:t xml:space="preserve">The board meets four times in each calendar year. </w:t>
      </w:r>
    </w:p>
    <w:p w14:paraId="44036F9A" w14:textId="77777777" w:rsidR="004D6ED9" w:rsidRDefault="004D6ED9" w:rsidP="004D6ED9">
      <w:pPr>
        <w:pStyle w:val="BodyText"/>
        <w:spacing w:line="259" w:lineRule="auto"/>
        <w:ind w:left="1233" w:right="159"/>
        <w:rPr>
          <w:sz w:val="22"/>
          <w:szCs w:val="22"/>
        </w:rPr>
      </w:pPr>
    </w:p>
    <w:p w14:paraId="0A33F16A" w14:textId="7AC2204B" w:rsidR="004D6ED9" w:rsidRPr="004D6ED9" w:rsidRDefault="004D6ED9" w:rsidP="004D6ED9">
      <w:pPr>
        <w:pStyle w:val="BodyText"/>
        <w:numPr>
          <w:ilvl w:val="0"/>
          <w:numId w:val="14"/>
        </w:numPr>
        <w:spacing w:line="259" w:lineRule="auto"/>
        <w:ind w:right="159"/>
        <w:rPr>
          <w:b/>
          <w:bCs/>
          <w:sz w:val="22"/>
          <w:szCs w:val="22"/>
        </w:rPr>
      </w:pPr>
      <w:r w:rsidRPr="004D6ED9">
        <w:rPr>
          <w:b/>
          <w:bCs/>
          <w:sz w:val="22"/>
          <w:szCs w:val="22"/>
        </w:rPr>
        <w:t>Audit and Finance Committee</w:t>
      </w:r>
    </w:p>
    <w:p w14:paraId="122E8D58" w14:textId="47522A41" w:rsidR="004D6ED9" w:rsidRDefault="004D6ED9" w:rsidP="004D6ED9">
      <w:pPr>
        <w:pStyle w:val="BodyText"/>
        <w:spacing w:line="259" w:lineRule="auto"/>
        <w:ind w:left="1233" w:right="159"/>
        <w:rPr>
          <w:sz w:val="22"/>
          <w:szCs w:val="22"/>
        </w:rPr>
      </w:pPr>
      <w:r>
        <w:rPr>
          <w:sz w:val="22"/>
          <w:szCs w:val="22"/>
        </w:rPr>
        <w:t xml:space="preserve">The Vice President will sit as a member of the </w:t>
      </w:r>
      <w:hyperlink r:id="rId14" w:history="1">
        <w:r w:rsidRPr="000A0AB7">
          <w:rPr>
            <w:rStyle w:val="Hyperlink"/>
            <w:sz w:val="22"/>
            <w:szCs w:val="22"/>
          </w:rPr>
          <w:t>Audit</w:t>
        </w:r>
      </w:hyperlink>
      <w:r>
        <w:rPr>
          <w:sz w:val="22"/>
          <w:szCs w:val="22"/>
        </w:rPr>
        <w:t xml:space="preserve"> and </w:t>
      </w:r>
      <w:hyperlink r:id="rId15" w:history="1">
        <w:r w:rsidRPr="000A0AB7">
          <w:rPr>
            <w:rStyle w:val="Hyperlink"/>
            <w:sz w:val="22"/>
            <w:szCs w:val="22"/>
          </w:rPr>
          <w:t>Finance</w:t>
        </w:r>
      </w:hyperlink>
      <w:r>
        <w:rPr>
          <w:sz w:val="22"/>
          <w:szCs w:val="22"/>
        </w:rPr>
        <w:t xml:space="preserve"> Committee which meets four times a year. </w:t>
      </w:r>
    </w:p>
    <w:p w14:paraId="2CC39942" w14:textId="77777777" w:rsidR="004D6ED9" w:rsidRDefault="004D6ED9" w:rsidP="004D6ED9">
      <w:pPr>
        <w:pStyle w:val="BodyText"/>
        <w:spacing w:line="259" w:lineRule="auto"/>
        <w:ind w:left="1233" w:right="159"/>
        <w:rPr>
          <w:sz w:val="22"/>
          <w:szCs w:val="22"/>
        </w:rPr>
      </w:pPr>
    </w:p>
    <w:p w14:paraId="053BE22A" w14:textId="05D2872B" w:rsidR="004D6ED9" w:rsidRPr="004D6ED9" w:rsidRDefault="004D6ED9" w:rsidP="004D6ED9">
      <w:pPr>
        <w:pStyle w:val="BodyText"/>
        <w:numPr>
          <w:ilvl w:val="0"/>
          <w:numId w:val="14"/>
        </w:numPr>
        <w:spacing w:line="259" w:lineRule="auto"/>
        <w:ind w:right="159"/>
        <w:rPr>
          <w:b/>
          <w:bCs/>
          <w:sz w:val="22"/>
          <w:szCs w:val="22"/>
        </w:rPr>
      </w:pPr>
      <w:r w:rsidRPr="004D6ED9">
        <w:rPr>
          <w:b/>
          <w:bCs/>
          <w:sz w:val="22"/>
          <w:szCs w:val="22"/>
        </w:rPr>
        <w:t>Annual General Meeting</w:t>
      </w:r>
    </w:p>
    <w:p w14:paraId="03FB03EB" w14:textId="02E92FCF" w:rsidR="004D6ED9" w:rsidRDefault="004D6ED9" w:rsidP="004D6ED9">
      <w:pPr>
        <w:pStyle w:val="BodyText"/>
        <w:spacing w:line="259" w:lineRule="auto"/>
        <w:ind w:left="1233" w:right="159"/>
        <w:rPr>
          <w:sz w:val="22"/>
          <w:szCs w:val="22"/>
        </w:rPr>
      </w:pPr>
      <w:r>
        <w:rPr>
          <w:sz w:val="22"/>
          <w:szCs w:val="22"/>
        </w:rPr>
        <w:t xml:space="preserve">The Society holds its Annual General Meeting in July each year, and the Vice President would be expected to attend, acting as Chair in the absence of the President. </w:t>
      </w:r>
    </w:p>
    <w:p w14:paraId="2752F869" w14:textId="621F9873" w:rsidR="008F1862" w:rsidRPr="009113C1" w:rsidRDefault="008F1862" w:rsidP="009113C1">
      <w:pPr>
        <w:pStyle w:val="Heading2"/>
        <w:tabs>
          <w:tab w:val="left" w:pos="1245"/>
        </w:tabs>
        <w:spacing w:before="68"/>
        <w:rPr>
          <w:sz w:val="22"/>
          <w:szCs w:val="22"/>
        </w:rPr>
      </w:pPr>
      <w:bookmarkStart w:id="0" w:name="4.__Term_of_Office"/>
      <w:bookmarkEnd w:id="0"/>
    </w:p>
    <w:sectPr w:rsidR="008F1862" w:rsidRPr="009113C1" w:rsidSect="009113C1">
      <w:pgSz w:w="11910" w:h="16840"/>
      <w:pgMar w:top="1160" w:right="1275"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46E5" w14:textId="77777777" w:rsidR="00BE501B" w:rsidRDefault="00BE501B" w:rsidP="004D248D">
      <w:r>
        <w:separator/>
      </w:r>
    </w:p>
  </w:endnote>
  <w:endnote w:type="continuationSeparator" w:id="0">
    <w:p w14:paraId="7ADEEE87" w14:textId="77777777" w:rsidR="00BE501B" w:rsidRDefault="00BE501B" w:rsidP="004D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F9B7" w14:textId="77777777" w:rsidR="00BE501B" w:rsidRDefault="00BE501B" w:rsidP="004D248D">
      <w:r>
        <w:separator/>
      </w:r>
    </w:p>
  </w:footnote>
  <w:footnote w:type="continuationSeparator" w:id="0">
    <w:p w14:paraId="11D9AA22" w14:textId="77777777" w:rsidR="00BE501B" w:rsidRDefault="00BE501B" w:rsidP="004D248D">
      <w:r>
        <w:continuationSeparator/>
      </w:r>
    </w:p>
  </w:footnote>
  <w:footnote w:id="1">
    <w:p w14:paraId="2CDD0CD6" w14:textId="316C7546" w:rsidR="00793E03" w:rsidRPr="00793E03" w:rsidRDefault="00793E03">
      <w:pPr>
        <w:pStyle w:val="FootnoteText"/>
        <w:rPr>
          <w:lang w:val="en-GB"/>
        </w:rPr>
      </w:pPr>
      <w:r>
        <w:rPr>
          <w:rStyle w:val="FootnoteReference"/>
        </w:rPr>
        <w:footnoteRef/>
      </w:r>
      <w:r>
        <w:t xml:space="preserve"> </w:t>
      </w:r>
      <w:r>
        <w:rPr>
          <w:lang w:val="en-GB"/>
        </w:rPr>
        <w:t xml:space="preserve">The Society is currently phasing in governance changes that will see a number of committees renamed/merged as per the member vote at the 2025 AGM, more information available </w:t>
      </w:r>
      <w:hyperlink r:id="rId1" w:history="1">
        <w:r w:rsidRPr="009113C1">
          <w:rPr>
            <w:rStyle w:val="Hyperlink"/>
            <w:lang w:val="en-GB"/>
          </w:rPr>
          <w:t>here</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90B"/>
    <w:multiLevelType w:val="hybridMultilevel"/>
    <w:tmpl w:val="EB8AA882"/>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 w15:restartNumberingAfterBreak="0">
    <w:nsid w:val="08CB0E54"/>
    <w:multiLevelType w:val="hybridMultilevel"/>
    <w:tmpl w:val="C91A73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593"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2647B"/>
    <w:multiLevelType w:val="hybridMultilevel"/>
    <w:tmpl w:val="CCA6B3D8"/>
    <w:lvl w:ilvl="0" w:tplc="5C5A6AD4">
      <w:start w:val="1"/>
      <w:numFmt w:val="decimal"/>
      <w:lvlText w:val="%1."/>
      <w:lvlJc w:val="left"/>
      <w:pPr>
        <w:ind w:left="1233" w:hanging="360"/>
      </w:pPr>
      <w:rPr>
        <w:rFonts w:hint="default"/>
      </w:rPr>
    </w:lvl>
    <w:lvl w:ilvl="1" w:tplc="08090019">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3" w15:restartNumberingAfterBreak="0">
    <w:nsid w:val="10A963EE"/>
    <w:multiLevelType w:val="hybridMultilevel"/>
    <w:tmpl w:val="C6BC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14CCE"/>
    <w:multiLevelType w:val="hybridMultilevel"/>
    <w:tmpl w:val="91EC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61355"/>
    <w:multiLevelType w:val="hybridMultilevel"/>
    <w:tmpl w:val="CA747340"/>
    <w:lvl w:ilvl="0" w:tplc="F2E83E16">
      <w:start w:val="1"/>
      <w:numFmt w:val="lowerRoman"/>
      <w:lvlText w:val="%1."/>
      <w:lvlJc w:val="left"/>
      <w:pPr>
        <w:ind w:left="1593" w:hanging="720"/>
      </w:pPr>
      <w:rPr>
        <w:rFonts w:ascii="Arial" w:eastAsia="Arial" w:hAnsi="Arial" w:cs="Arial" w:hint="default"/>
        <w:b w:val="0"/>
        <w:bCs w:val="0"/>
        <w:i w:val="0"/>
        <w:iCs w:val="0"/>
        <w:spacing w:val="0"/>
        <w:w w:val="99"/>
        <w:sz w:val="28"/>
        <w:szCs w:val="28"/>
        <w:lang w:val="en-US" w:eastAsia="en-US" w:bidi="ar-SA"/>
      </w:rPr>
    </w:lvl>
    <w:lvl w:ilvl="1" w:tplc="37EE2AD8">
      <w:numFmt w:val="bullet"/>
      <w:lvlText w:val="•"/>
      <w:lvlJc w:val="left"/>
      <w:pPr>
        <w:ind w:left="2446" w:hanging="720"/>
      </w:pPr>
      <w:rPr>
        <w:rFonts w:hint="default"/>
        <w:lang w:val="en-US" w:eastAsia="en-US" w:bidi="ar-SA"/>
      </w:rPr>
    </w:lvl>
    <w:lvl w:ilvl="2" w:tplc="27E4B2E6">
      <w:numFmt w:val="bullet"/>
      <w:lvlText w:val="•"/>
      <w:lvlJc w:val="left"/>
      <w:pPr>
        <w:ind w:left="3293" w:hanging="720"/>
      </w:pPr>
      <w:rPr>
        <w:rFonts w:hint="default"/>
        <w:lang w:val="en-US" w:eastAsia="en-US" w:bidi="ar-SA"/>
      </w:rPr>
    </w:lvl>
    <w:lvl w:ilvl="3" w:tplc="AC1C49CC">
      <w:numFmt w:val="bullet"/>
      <w:lvlText w:val="•"/>
      <w:lvlJc w:val="left"/>
      <w:pPr>
        <w:ind w:left="4139" w:hanging="720"/>
      </w:pPr>
      <w:rPr>
        <w:rFonts w:hint="default"/>
        <w:lang w:val="en-US" w:eastAsia="en-US" w:bidi="ar-SA"/>
      </w:rPr>
    </w:lvl>
    <w:lvl w:ilvl="4" w:tplc="65BA3052">
      <w:numFmt w:val="bullet"/>
      <w:lvlText w:val="•"/>
      <w:lvlJc w:val="left"/>
      <w:pPr>
        <w:ind w:left="4986" w:hanging="720"/>
      </w:pPr>
      <w:rPr>
        <w:rFonts w:hint="default"/>
        <w:lang w:val="en-US" w:eastAsia="en-US" w:bidi="ar-SA"/>
      </w:rPr>
    </w:lvl>
    <w:lvl w:ilvl="5" w:tplc="2E40CC40">
      <w:numFmt w:val="bullet"/>
      <w:lvlText w:val="•"/>
      <w:lvlJc w:val="left"/>
      <w:pPr>
        <w:ind w:left="5832" w:hanging="720"/>
      </w:pPr>
      <w:rPr>
        <w:rFonts w:hint="default"/>
        <w:lang w:val="en-US" w:eastAsia="en-US" w:bidi="ar-SA"/>
      </w:rPr>
    </w:lvl>
    <w:lvl w:ilvl="6" w:tplc="626E85BC">
      <w:numFmt w:val="bullet"/>
      <w:lvlText w:val="•"/>
      <w:lvlJc w:val="left"/>
      <w:pPr>
        <w:ind w:left="6679" w:hanging="720"/>
      </w:pPr>
      <w:rPr>
        <w:rFonts w:hint="default"/>
        <w:lang w:val="en-US" w:eastAsia="en-US" w:bidi="ar-SA"/>
      </w:rPr>
    </w:lvl>
    <w:lvl w:ilvl="7" w:tplc="0706BF00">
      <w:numFmt w:val="bullet"/>
      <w:lvlText w:val="•"/>
      <w:lvlJc w:val="left"/>
      <w:pPr>
        <w:ind w:left="7525" w:hanging="720"/>
      </w:pPr>
      <w:rPr>
        <w:rFonts w:hint="default"/>
        <w:lang w:val="en-US" w:eastAsia="en-US" w:bidi="ar-SA"/>
      </w:rPr>
    </w:lvl>
    <w:lvl w:ilvl="8" w:tplc="E7C29AE2">
      <w:numFmt w:val="bullet"/>
      <w:lvlText w:val="•"/>
      <w:lvlJc w:val="left"/>
      <w:pPr>
        <w:ind w:left="8372" w:hanging="720"/>
      </w:pPr>
      <w:rPr>
        <w:rFonts w:hint="default"/>
        <w:lang w:val="en-US" w:eastAsia="en-US" w:bidi="ar-SA"/>
      </w:rPr>
    </w:lvl>
  </w:abstractNum>
  <w:abstractNum w:abstractNumId="6" w15:restartNumberingAfterBreak="0">
    <w:nsid w:val="2F977B25"/>
    <w:multiLevelType w:val="hybridMultilevel"/>
    <w:tmpl w:val="FD2E896E"/>
    <w:lvl w:ilvl="0" w:tplc="E34675C8">
      <w:start w:val="1"/>
      <w:numFmt w:val="lowerRoman"/>
      <w:lvlText w:val="%1."/>
      <w:lvlJc w:val="left"/>
      <w:pPr>
        <w:ind w:left="1593" w:hanging="720"/>
      </w:pPr>
      <w:rPr>
        <w:rFonts w:ascii="Arial" w:eastAsia="Arial" w:hAnsi="Arial" w:cs="Arial" w:hint="default"/>
        <w:b w:val="0"/>
        <w:bCs w:val="0"/>
        <w:i w:val="0"/>
        <w:iCs w:val="0"/>
        <w:spacing w:val="0"/>
        <w:w w:val="99"/>
        <w:sz w:val="28"/>
        <w:szCs w:val="28"/>
        <w:lang w:val="en-US" w:eastAsia="en-US" w:bidi="ar-SA"/>
      </w:rPr>
    </w:lvl>
    <w:lvl w:ilvl="1" w:tplc="08AABA7E">
      <w:numFmt w:val="bullet"/>
      <w:lvlText w:val="•"/>
      <w:lvlJc w:val="left"/>
      <w:pPr>
        <w:ind w:left="2446" w:hanging="720"/>
      </w:pPr>
      <w:rPr>
        <w:rFonts w:hint="default"/>
        <w:lang w:val="en-US" w:eastAsia="en-US" w:bidi="ar-SA"/>
      </w:rPr>
    </w:lvl>
    <w:lvl w:ilvl="2" w:tplc="1D7C9182">
      <w:numFmt w:val="bullet"/>
      <w:lvlText w:val="•"/>
      <w:lvlJc w:val="left"/>
      <w:pPr>
        <w:ind w:left="3293" w:hanging="720"/>
      </w:pPr>
      <w:rPr>
        <w:rFonts w:hint="default"/>
        <w:lang w:val="en-US" w:eastAsia="en-US" w:bidi="ar-SA"/>
      </w:rPr>
    </w:lvl>
    <w:lvl w:ilvl="3" w:tplc="BAACFD4C">
      <w:numFmt w:val="bullet"/>
      <w:lvlText w:val="•"/>
      <w:lvlJc w:val="left"/>
      <w:pPr>
        <w:ind w:left="4139" w:hanging="720"/>
      </w:pPr>
      <w:rPr>
        <w:rFonts w:hint="default"/>
        <w:lang w:val="en-US" w:eastAsia="en-US" w:bidi="ar-SA"/>
      </w:rPr>
    </w:lvl>
    <w:lvl w:ilvl="4" w:tplc="11381082">
      <w:numFmt w:val="bullet"/>
      <w:lvlText w:val="•"/>
      <w:lvlJc w:val="left"/>
      <w:pPr>
        <w:ind w:left="4986" w:hanging="720"/>
      </w:pPr>
      <w:rPr>
        <w:rFonts w:hint="default"/>
        <w:lang w:val="en-US" w:eastAsia="en-US" w:bidi="ar-SA"/>
      </w:rPr>
    </w:lvl>
    <w:lvl w:ilvl="5" w:tplc="C1B0F89A">
      <w:numFmt w:val="bullet"/>
      <w:lvlText w:val="•"/>
      <w:lvlJc w:val="left"/>
      <w:pPr>
        <w:ind w:left="5832" w:hanging="720"/>
      </w:pPr>
      <w:rPr>
        <w:rFonts w:hint="default"/>
        <w:lang w:val="en-US" w:eastAsia="en-US" w:bidi="ar-SA"/>
      </w:rPr>
    </w:lvl>
    <w:lvl w:ilvl="6" w:tplc="BC129A50">
      <w:numFmt w:val="bullet"/>
      <w:lvlText w:val="•"/>
      <w:lvlJc w:val="left"/>
      <w:pPr>
        <w:ind w:left="6679" w:hanging="720"/>
      </w:pPr>
      <w:rPr>
        <w:rFonts w:hint="default"/>
        <w:lang w:val="en-US" w:eastAsia="en-US" w:bidi="ar-SA"/>
      </w:rPr>
    </w:lvl>
    <w:lvl w:ilvl="7" w:tplc="89724A5A">
      <w:numFmt w:val="bullet"/>
      <w:lvlText w:val="•"/>
      <w:lvlJc w:val="left"/>
      <w:pPr>
        <w:ind w:left="7525" w:hanging="720"/>
      </w:pPr>
      <w:rPr>
        <w:rFonts w:hint="default"/>
        <w:lang w:val="en-US" w:eastAsia="en-US" w:bidi="ar-SA"/>
      </w:rPr>
    </w:lvl>
    <w:lvl w:ilvl="8" w:tplc="BFD27914">
      <w:numFmt w:val="bullet"/>
      <w:lvlText w:val="•"/>
      <w:lvlJc w:val="left"/>
      <w:pPr>
        <w:ind w:left="8372" w:hanging="720"/>
      </w:pPr>
      <w:rPr>
        <w:rFonts w:hint="default"/>
        <w:lang w:val="en-US" w:eastAsia="en-US" w:bidi="ar-SA"/>
      </w:rPr>
    </w:lvl>
  </w:abstractNum>
  <w:abstractNum w:abstractNumId="7" w15:restartNumberingAfterBreak="0">
    <w:nsid w:val="309D2AC6"/>
    <w:multiLevelType w:val="hybridMultilevel"/>
    <w:tmpl w:val="741A81E2"/>
    <w:lvl w:ilvl="0" w:tplc="1AD00D3E">
      <w:start w:val="1"/>
      <w:numFmt w:val="decimal"/>
      <w:lvlText w:val="%1."/>
      <w:lvlJc w:val="left"/>
      <w:pPr>
        <w:ind w:left="5488" w:hanging="384"/>
      </w:pPr>
      <w:rPr>
        <w:rFonts w:ascii="Arial" w:eastAsia="Arial" w:hAnsi="Arial" w:cs="Arial" w:hint="default"/>
        <w:b/>
        <w:bCs/>
        <w:i w:val="0"/>
        <w:iCs w:val="0"/>
        <w:spacing w:val="0"/>
        <w:w w:val="100"/>
        <w:sz w:val="32"/>
        <w:szCs w:val="32"/>
        <w:lang w:val="en-US" w:eastAsia="en-US" w:bidi="ar-SA"/>
      </w:rPr>
    </w:lvl>
    <w:lvl w:ilvl="1" w:tplc="765889FC">
      <w:numFmt w:val="bullet"/>
      <w:lvlText w:val=""/>
      <w:lvlJc w:val="left"/>
      <w:pPr>
        <w:ind w:left="1300" w:hanging="361"/>
      </w:pPr>
      <w:rPr>
        <w:rFonts w:ascii="Wingdings" w:eastAsia="Wingdings" w:hAnsi="Wingdings" w:cs="Wingdings" w:hint="default"/>
        <w:spacing w:val="0"/>
        <w:w w:val="100"/>
        <w:lang w:val="en-US" w:eastAsia="en-US" w:bidi="ar-SA"/>
      </w:rPr>
    </w:lvl>
    <w:lvl w:ilvl="2" w:tplc="302461B0">
      <w:numFmt w:val="bullet"/>
      <w:lvlText w:val=""/>
      <w:lvlJc w:val="left"/>
      <w:pPr>
        <w:ind w:left="1593" w:hanging="360"/>
      </w:pPr>
      <w:rPr>
        <w:rFonts w:ascii="Symbol" w:eastAsia="Symbol" w:hAnsi="Symbol" w:cs="Symbol" w:hint="default"/>
        <w:b w:val="0"/>
        <w:bCs w:val="0"/>
        <w:i w:val="0"/>
        <w:iCs w:val="0"/>
        <w:spacing w:val="0"/>
        <w:w w:val="99"/>
        <w:sz w:val="28"/>
        <w:szCs w:val="28"/>
        <w:lang w:val="en-US" w:eastAsia="en-US" w:bidi="ar-SA"/>
      </w:rPr>
    </w:lvl>
    <w:lvl w:ilvl="3" w:tplc="0D2EDC28">
      <w:numFmt w:val="bullet"/>
      <w:lvlText w:val="•"/>
      <w:lvlJc w:val="left"/>
      <w:pPr>
        <w:ind w:left="2658" w:hanging="360"/>
      </w:pPr>
      <w:rPr>
        <w:rFonts w:hint="default"/>
        <w:lang w:val="en-US" w:eastAsia="en-US" w:bidi="ar-SA"/>
      </w:rPr>
    </w:lvl>
    <w:lvl w:ilvl="4" w:tplc="68F87E50">
      <w:numFmt w:val="bullet"/>
      <w:lvlText w:val="•"/>
      <w:lvlJc w:val="left"/>
      <w:pPr>
        <w:ind w:left="3716" w:hanging="360"/>
      </w:pPr>
      <w:rPr>
        <w:rFonts w:hint="default"/>
        <w:lang w:val="en-US" w:eastAsia="en-US" w:bidi="ar-SA"/>
      </w:rPr>
    </w:lvl>
    <w:lvl w:ilvl="5" w:tplc="37588C9E">
      <w:numFmt w:val="bullet"/>
      <w:lvlText w:val="•"/>
      <w:lvlJc w:val="left"/>
      <w:pPr>
        <w:ind w:left="4774" w:hanging="360"/>
      </w:pPr>
      <w:rPr>
        <w:rFonts w:hint="default"/>
        <w:lang w:val="en-US" w:eastAsia="en-US" w:bidi="ar-SA"/>
      </w:rPr>
    </w:lvl>
    <w:lvl w:ilvl="6" w:tplc="10EEF078">
      <w:numFmt w:val="bullet"/>
      <w:lvlText w:val="•"/>
      <w:lvlJc w:val="left"/>
      <w:pPr>
        <w:ind w:left="5832" w:hanging="360"/>
      </w:pPr>
      <w:rPr>
        <w:rFonts w:hint="default"/>
        <w:lang w:val="en-US" w:eastAsia="en-US" w:bidi="ar-SA"/>
      </w:rPr>
    </w:lvl>
    <w:lvl w:ilvl="7" w:tplc="D4D8DC22">
      <w:numFmt w:val="bullet"/>
      <w:lvlText w:val="•"/>
      <w:lvlJc w:val="left"/>
      <w:pPr>
        <w:ind w:left="6890" w:hanging="360"/>
      </w:pPr>
      <w:rPr>
        <w:rFonts w:hint="default"/>
        <w:lang w:val="en-US" w:eastAsia="en-US" w:bidi="ar-SA"/>
      </w:rPr>
    </w:lvl>
    <w:lvl w:ilvl="8" w:tplc="C2828324">
      <w:numFmt w:val="bullet"/>
      <w:lvlText w:val="•"/>
      <w:lvlJc w:val="left"/>
      <w:pPr>
        <w:ind w:left="7949" w:hanging="360"/>
      </w:pPr>
      <w:rPr>
        <w:rFonts w:hint="default"/>
        <w:lang w:val="en-US" w:eastAsia="en-US" w:bidi="ar-SA"/>
      </w:rPr>
    </w:lvl>
  </w:abstractNum>
  <w:abstractNum w:abstractNumId="8" w15:restartNumberingAfterBreak="0">
    <w:nsid w:val="30DC31DF"/>
    <w:multiLevelType w:val="hybridMultilevel"/>
    <w:tmpl w:val="CC009BD2"/>
    <w:lvl w:ilvl="0" w:tplc="6CF2F81A">
      <w:start w:val="1"/>
      <w:numFmt w:val="lowerRoman"/>
      <w:lvlText w:val="%1."/>
      <w:lvlJc w:val="left"/>
      <w:pPr>
        <w:ind w:left="1593" w:hanging="720"/>
      </w:pPr>
      <w:rPr>
        <w:rFonts w:ascii="Arial" w:eastAsia="Arial" w:hAnsi="Arial" w:cs="Arial" w:hint="default"/>
        <w:b w:val="0"/>
        <w:bCs w:val="0"/>
        <w:i w:val="0"/>
        <w:iCs w:val="0"/>
        <w:spacing w:val="0"/>
        <w:w w:val="99"/>
        <w:sz w:val="28"/>
        <w:szCs w:val="28"/>
        <w:lang w:val="en-US" w:eastAsia="en-US" w:bidi="ar-SA"/>
      </w:rPr>
    </w:lvl>
    <w:lvl w:ilvl="1" w:tplc="A7B2CB90">
      <w:numFmt w:val="bullet"/>
      <w:lvlText w:val=""/>
      <w:lvlJc w:val="left"/>
      <w:pPr>
        <w:ind w:left="1594" w:hanging="360"/>
      </w:pPr>
      <w:rPr>
        <w:rFonts w:ascii="Symbol" w:eastAsia="Symbol" w:hAnsi="Symbol" w:cs="Symbol" w:hint="default"/>
        <w:b w:val="0"/>
        <w:bCs w:val="0"/>
        <w:i w:val="0"/>
        <w:iCs w:val="0"/>
        <w:spacing w:val="0"/>
        <w:w w:val="99"/>
        <w:sz w:val="28"/>
        <w:szCs w:val="28"/>
        <w:lang w:val="en-US" w:eastAsia="en-US" w:bidi="ar-SA"/>
      </w:rPr>
    </w:lvl>
    <w:lvl w:ilvl="2" w:tplc="FAA0974A">
      <w:numFmt w:val="bullet"/>
      <w:lvlText w:val="•"/>
      <w:lvlJc w:val="left"/>
      <w:pPr>
        <w:ind w:left="3293" w:hanging="360"/>
      </w:pPr>
      <w:rPr>
        <w:rFonts w:hint="default"/>
        <w:lang w:val="en-US" w:eastAsia="en-US" w:bidi="ar-SA"/>
      </w:rPr>
    </w:lvl>
    <w:lvl w:ilvl="3" w:tplc="73A883E6">
      <w:numFmt w:val="bullet"/>
      <w:lvlText w:val="•"/>
      <w:lvlJc w:val="left"/>
      <w:pPr>
        <w:ind w:left="4139" w:hanging="360"/>
      </w:pPr>
      <w:rPr>
        <w:rFonts w:hint="default"/>
        <w:lang w:val="en-US" w:eastAsia="en-US" w:bidi="ar-SA"/>
      </w:rPr>
    </w:lvl>
    <w:lvl w:ilvl="4" w:tplc="AC70C4F8">
      <w:numFmt w:val="bullet"/>
      <w:lvlText w:val="•"/>
      <w:lvlJc w:val="left"/>
      <w:pPr>
        <w:ind w:left="4986" w:hanging="360"/>
      </w:pPr>
      <w:rPr>
        <w:rFonts w:hint="default"/>
        <w:lang w:val="en-US" w:eastAsia="en-US" w:bidi="ar-SA"/>
      </w:rPr>
    </w:lvl>
    <w:lvl w:ilvl="5" w:tplc="F9A248AC">
      <w:numFmt w:val="bullet"/>
      <w:lvlText w:val="•"/>
      <w:lvlJc w:val="left"/>
      <w:pPr>
        <w:ind w:left="5832" w:hanging="360"/>
      </w:pPr>
      <w:rPr>
        <w:rFonts w:hint="default"/>
        <w:lang w:val="en-US" w:eastAsia="en-US" w:bidi="ar-SA"/>
      </w:rPr>
    </w:lvl>
    <w:lvl w:ilvl="6" w:tplc="51C2FC6E">
      <w:numFmt w:val="bullet"/>
      <w:lvlText w:val="•"/>
      <w:lvlJc w:val="left"/>
      <w:pPr>
        <w:ind w:left="6679" w:hanging="360"/>
      </w:pPr>
      <w:rPr>
        <w:rFonts w:hint="default"/>
        <w:lang w:val="en-US" w:eastAsia="en-US" w:bidi="ar-SA"/>
      </w:rPr>
    </w:lvl>
    <w:lvl w:ilvl="7" w:tplc="A2DE9B38">
      <w:numFmt w:val="bullet"/>
      <w:lvlText w:val="•"/>
      <w:lvlJc w:val="left"/>
      <w:pPr>
        <w:ind w:left="7525" w:hanging="360"/>
      </w:pPr>
      <w:rPr>
        <w:rFonts w:hint="default"/>
        <w:lang w:val="en-US" w:eastAsia="en-US" w:bidi="ar-SA"/>
      </w:rPr>
    </w:lvl>
    <w:lvl w:ilvl="8" w:tplc="4A204090">
      <w:numFmt w:val="bullet"/>
      <w:lvlText w:val="•"/>
      <w:lvlJc w:val="left"/>
      <w:pPr>
        <w:ind w:left="8372" w:hanging="360"/>
      </w:pPr>
      <w:rPr>
        <w:rFonts w:hint="default"/>
        <w:lang w:val="en-US" w:eastAsia="en-US" w:bidi="ar-SA"/>
      </w:rPr>
    </w:lvl>
  </w:abstractNum>
  <w:abstractNum w:abstractNumId="9" w15:restartNumberingAfterBreak="0">
    <w:nsid w:val="335A4B5E"/>
    <w:multiLevelType w:val="hybridMultilevel"/>
    <w:tmpl w:val="A06273E0"/>
    <w:lvl w:ilvl="0" w:tplc="FFFFFFFF">
      <w:start w:val="1"/>
      <w:numFmt w:val="decimal"/>
      <w:lvlText w:val="%1."/>
      <w:lvlJc w:val="left"/>
      <w:pPr>
        <w:ind w:left="1247" w:hanging="384"/>
      </w:pPr>
      <w:rPr>
        <w:rFonts w:ascii="Arial" w:eastAsia="Arial" w:hAnsi="Arial" w:cs="Arial" w:hint="default"/>
        <w:b/>
        <w:bCs/>
        <w:i w:val="0"/>
        <w:iCs w:val="0"/>
        <w:spacing w:val="0"/>
        <w:w w:val="100"/>
        <w:sz w:val="32"/>
        <w:szCs w:val="32"/>
        <w:lang w:val="en-US" w:eastAsia="en-US" w:bidi="ar-SA"/>
      </w:rPr>
    </w:lvl>
    <w:lvl w:ilvl="1" w:tplc="08090001">
      <w:start w:val="1"/>
      <w:numFmt w:val="bullet"/>
      <w:lvlText w:val=""/>
      <w:lvlJc w:val="left"/>
      <w:pPr>
        <w:ind w:left="1299" w:hanging="360"/>
      </w:pPr>
      <w:rPr>
        <w:rFonts w:ascii="Symbol" w:hAnsi="Symbol" w:hint="default"/>
      </w:rPr>
    </w:lvl>
    <w:lvl w:ilvl="2" w:tplc="FFFFFFFF">
      <w:numFmt w:val="bullet"/>
      <w:lvlText w:val=""/>
      <w:lvlJc w:val="left"/>
      <w:pPr>
        <w:ind w:left="1593" w:hanging="360"/>
      </w:pPr>
      <w:rPr>
        <w:rFonts w:ascii="Symbol" w:eastAsia="Symbol" w:hAnsi="Symbol" w:cs="Symbol" w:hint="default"/>
        <w:b w:val="0"/>
        <w:bCs w:val="0"/>
        <w:i w:val="0"/>
        <w:iCs w:val="0"/>
        <w:spacing w:val="0"/>
        <w:w w:val="99"/>
        <w:sz w:val="28"/>
        <w:szCs w:val="28"/>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716" w:hanging="360"/>
      </w:pPr>
      <w:rPr>
        <w:rFonts w:hint="default"/>
        <w:lang w:val="en-US" w:eastAsia="en-US" w:bidi="ar-SA"/>
      </w:rPr>
    </w:lvl>
    <w:lvl w:ilvl="5" w:tplc="FFFFFFFF">
      <w:numFmt w:val="bullet"/>
      <w:lvlText w:val="•"/>
      <w:lvlJc w:val="left"/>
      <w:pPr>
        <w:ind w:left="4774" w:hanging="360"/>
      </w:pPr>
      <w:rPr>
        <w:rFonts w:hint="default"/>
        <w:lang w:val="en-US" w:eastAsia="en-US" w:bidi="ar-SA"/>
      </w:rPr>
    </w:lvl>
    <w:lvl w:ilvl="6" w:tplc="FFFFFFFF">
      <w:numFmt w:val="bullet"/>
      <w:lvlText w:val="•"/>
      <w:lvlJc w:val="left"/>
      <w:pPr>
        <w:ind w:left="5832" w:hanging="360"/>
      </w:pPr>
      <w:rPr>
        <w:rFonts w:hint="default"/>
        <w:lang w:val="en-US" w:eastAsia="en-US" w:bidi="ar-SA"/>
      </w:rPr>
    </w:lvl>
    <w:lvl w:ilvl="7" w:tplc="FFFFFFFF">
      <w:numFmt w:val="bullet"/>
      <w:lvlText w:val="•"/>
      <w:lvlJc w:val="left"/>
      <w:pPr>
        <w:ind w:left="6890" w:hanging="360"/>
      </w:pPr>
      <w:rPr>
        <w:rFonts w:hint="default"/>
        <w:lang w:val="en-US" w:eastAsia="en-US" w:bidi="ar-SA"/>
      </w:rPr>
    </w:lvl>
    <w:lvl w:ilvl="8" w:tplc="FFFFFFFF">
      <w:numFmt w:val="bullet"/>
      <w:lvlText w:val="•"/>
      <w:lvlJc w:val="left"/>
      <w:pPr>
        <w:ind w:left="7949" w:hanging="360"/>
      </w:pPr>
      <w:rPr>
        <w:rFonts w:hint="default"/>
        <w:lang w:val="en-US" w:eastAsia="en-US" w:bidi="ar-SA"/>
      </w:rPr>
    </w:lvl>
  </w:abstractNum>
  <w:abstractNum w:abstractNumId="10" w15:restartNumberingAfterBreak="0">
    <w:nsid w:val="5A0E13AE"/>
    <w:multiLevelType w:val="hybridMultilevel"/>
    <w:tmpl w:val="3B36D82E"/>
    <w:lvl w:ilvl="0" w:tplc="FDC05E56">
      <w:start w:val="1"/>
      <w:numFmt w:val="upperRoman"/>
      <w:lvlText w:val="%1."/>
      <w:lvlJc w:val="left"/>
      <w:pPr>
        <w:ind w:left="1593" w:hanging="516"/>
        <w:jc w:val="right"/>
      </w:pPr>
      <w:rPr>
        <w:rFonts w:ascii="Arial" w:eastAsia="Arial" w:hAnsi="Arial" w:cs="Arial" w:hint="default"/>
        <w:b/>
        <w:bCs/>
        <w:i w:val="0"/>
        <w:iCs w:val="0"/>
        <w:spacing w:val="0"/>
        <w:w w:val="99"/>
        <w:sz w:val="28"/>
        <w:szCs w:val="28"/>
        <w:lang w:val="en-US" w:eastAsia="en-US" w:bidi="ar-SA"/>
      </w:rPr>
    </w:lvl>
    <w:lvl w:ilvl="1" w:tplc="A574DCC6">
      <w:numFmt w:val="bullet"/>
      <w:lvlText w:val="•"/>
      <w:lvlJc w:val="left"/>
      <w:pPr>
        <w:ind w:left="2446" w:hanging="516"/>
      </w:pPr>
      <w:rPr>
        <w:rFonts w:hint="default"/>
        <w:lang w:val="en-US" w:eastAsia="en-US" w:bidi="ar-SA"/>
      </w:rPr>
    </w:lvl>
    <w:lvl w:ilvl="2" w:tplc="3F2E3F10">
      <w:numFmt w:val="bullet"/>
      <w:lvlText w:val="•"/>
      <w:lvlJc w:val="left"/>
      <w:pPr>
        <w:ind w:left="3293" w:hanging="516"/>
      </w:pPr>
      <w:rPr>
        <w:rFonts w:hint="default"/>
        <w:lang w:val="en-US" w:eastAsia="en-US" w:bidi="ar-SA"/>
      </w:rPr>
    </w:lvl>
    <w:lvl w:ilvl="3" w:tplc="BCACB8A2">
      <w:numFmt w:val="bullet"/>
      <w:lvlText w:val="•"/>
      <w:lvlJc w:val="left"/>
      <w:pPr>
        <w:ind w:left="4139" w:hanging="516"/>
      </w:pPr>
      <w:rPr>
        <w:rFonts w:hint="default"/>
        <w:lang w:val="en-US" w:eastAsia="en-US" w:bidi="ar-SA"/>
      </w:rPr>
    </w:lvl>
    <w:lvl w:ilvl="4" w:tplc="C60C578E">
      <w:numFmt w:val="bullet"/>
      <w:lvlText w:val="•"/>
      <w:lvlJc w:val="left"/>
      <w:pPr>
        <w:ind w:left="4986" w:hanging="516"/>
      </w:pPr>
      <w:rPr>
        <w:rFonts w:hint="default"/>
        <w:lang w:val="en-US" w:eastAsia="en-US" w:bidi="ar-SA"/>
      </w:rPr>
    </w:lvl>
    <w:lvl w:ilvl="5" w:tplc="5E880EA2">
      <w:numFmt w:val="bullet"/>
      <w:lvlText w:val="•"/>
      <w:lvlJc w:val="left"/>
      <w:pPr>
        <w:ind w:left="5832" w:hanging="516"/>
      </w:pPr>
      <w:rPr>
        <w:rFonts w:hint="default"/>
        <w:lang w:val="en-US" w:eastAsia="en-US" w:bidi="ar-SA"/>
      </w:rPr>
    </w:lvl>
    <w:lvl w:ilvl="6" w:tplc="A7423210">
      <w:numFmt w:val="bullet"/>
      <w:lvlText w:val="•"/>
      <w:lvlJc w:val="left"/>
      <w:pPr>
        <w:ind w:left="6679" w:hanging="516"/>
      </w:pPr>
      <w:rPr>
        <w:rFonts w:hint="default"/>
        <w:lang w:val="en-US" w:eastAsia="en-US" w:bidi="ar-SA"/>
      </w:rPr>
    </w:lvl>
    <w:lvl w:ilvl="7" w:tplc="0CD46150">
      <w:numFmt w:val="bullet"/>
      <w:lvlText w:val="•"/>
      <w:lvlJc w:val="left"/>
      <w:pPr>
        <w:ind w:left="7525" w:hanging="516"/>
      </w:pPr>
      <w:rPr>
        <w:rFonts w:hint="default"/>
        <w:lang w:val="en-US" w:eastAsia="en-US" w:bidi="ar-SA"/>
      </w:rPr>
    </w:lvl>
    <w:lvl w:ilvl="8" w:tplc="B5201A00">
      <w:numFmt w:val="bullet"/>
      <w:lvlText w:val="•"/>
      <w:lvlJc w:val="left"/>
      <w:pPr>
        <w:ind w:left="8372" w:hanging="516"/>
      </w:pPr>
      <w:rPr>
        <w:rFonts w:hint="default"/>
        <w:lang w:val="en-US" w:eastAsia="en-US" w:bidi="ar-SA"/>
      </w:rPr>
    </w:lvl>
  </w:abstractNum>
  <w:abstractNum w:abstractNumId="11" w15:restartNumberingAfterBreak="0">
    <w:nsid w:val="5DE153C4"/>
    <w:multiLevelType w:val="hybridMultilevel"/>
    <w:tmpl w:val="06204496"/>
    <w:lvl w:ilvl="0" w:tplc="C6680C24">
      <w:numFmt w:val="bullet"/>
      <w:lvlText w:val="•"/>
      <w:lvlJc w:val="left"/>
      <w:pPr>
        <w:ind w:left="1437" w:hanging="564"/>
      </w:pPr>
      <w:rPr>
        <w:rFonts w:ascii="Arial" w:eastAsia="Arial" w:hAnsi="Arial" w:cs="Aria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12" w15:restartNumberingAfterBreak="0">
    <w:nsid w:val="663709D0"/>
    <w:multiLevelType w:val="hybridMultilevel"/>
    <w:tmpl w:val="8B5821A0"/>
    <w:lvl w:ilvl="0" w:tplc="08090001">
      <w:start w:val="1"/>
      <w:numFmt w:val="bullet"/>
      <w:lvlText w:val=""/>
      <w:lvlJc w:val="left"/>
      <w:pPr>
        <w:ind w:left="1593" w:hanging="360"/>
      </w:pPr>
      <w:rPr>
        <w:rFonts w:ascii="Symbol" w:hAnsi="Symbol" w:hint="default"/>
        <w:lang w:val="en-US" w:eastAsia="en-US" w:bidi="ar-SA"/>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3" w15:restartNumberingAfterBreak="0">
    <w:nsid w:val="73386BD7"/>
    <w:multiLevelType w:val="hybridMultilevel"/>
    <w:tmpl w:val="6E644C00"/>
    <w:lvl w:ilvl="0" w:tplc="234A439E">
      <w:start w:val="1"/>
      <w:numFmt w:val="decimal"/>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num w:numId="1" w16cid:durableId="938827597">
    <w:abstractNumId w:val="5"/>
  </w:num>
  <w:num w:numId="2" w16cid:durableId="1039890656">
    <w:abstractNumId w:val="6"/>
  </w:num>
  <w:num w:numId="3" w16cid:durableId="29763142">
    <w:abstractNumId w:val="8"/>
  </w:num>
  <w:num w:numId="4" w16cid:durableId="150873762">
    <w:abstractNumId w:val="10"/>
  </w:num>
  <w:num w:numId="5" w16cid:durableId="541330739">
    <w:abstractNumId w:val="7"/>
  </w:num>
  <w:num w:numId="6" w16cid:durableId="559053100">
    <w:abstractNumId w:val="9"/>
  </w:num>
  <w:num w:numId="7" w16cid:durableId="335153141">
    <w:abstractNumId w:val="12"/>
  </w:num>
  <w:num w:numId="8" w16cid:durableId="776367820">
    <w:abstractNumId w:val="11"/>
  </w:num>
  <w:num w:numId="9" w16cid:durableId="1554123396">
    <w:abstractNumId w:val="2"/>
  </w:num>
  <w:num w:numId="10" w16cid:durableId="2060280521">
    <w:abstractNumId w:val="3"/>
  </w:num>
  <w:num w:numId="11" w16cid:durableId="1709724666">
    <w:abstractNumId w:val="1"/>
  </w:num>
  <w:num w:numId="12" w16cid:durableId="1521503334">
    <w:abstractNumId w:val="4"/>
  </w:num>
  <w:num w:numId="13" w16cid:durableId="2066559529">
    <w:abstractNumId w:val="0"/>
  </w:num>
  <w:num w:numId="14" w16cid:durableId="480007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62"/>
    <w:rsid w:val="000A0AB7"/>
    <w:rsid w:val="001272B4"/>
    <w:rsid w:val="00134182"/>
    <w:rsid w:val="001420EF"/>
    <w:rsid w:val="00150B79"/>
    <w:rsid w:val="0016321B"/>
    <w:rsid w:val="001A1E5B"/>
    <w:rsid w:val="001D2757"/>
    <w:rsid w:val="00237EC9"/>
    <w:rsid w:val="002F08D1"/>
    <w:rsid w:val="002F705F"/>
    <w:rsid w:val="00420EEB"/>
    <w:rsid w:val="004D248D"/>
    <w:rsid w:val="004D6ED9"/>
    <w:rsid w:val="00504BC4"/>
    <w:rsid w:val="00666D32"/>
    <w:rsid w:val="00690D03"/>
    <w:rsid w:val="006B3C80"/>
    <w:rsid w:val="00730DE9"/>
    <w:rsid w:val="00786A7C"/>
    <w:rsid w:val="00793E03"/>
    <w:rsid w:val="007C79B1"/>
    <w:rsid w:val="008D4988"/>
    <w:rsid w:val="008E566B"/>
    <w:rsid w:val="008F1862"/>
    <w:rsid w:val="009113C1"/>
    <w:rsid w:val="0096012E"/>
    <w:rsid w:val="009E2F96"/>
    <w:rsid w:val="00A90E98"/>
    <w:rsid w:val="00AA1FC5"/>
    <w:rsid w:val="00AE216A"/>
    <w:rsid w:val="00B17513"/>
    <w:rsid w:val="00B419A1"/>
    <w:rsid w:val="00B671E6"/>
    <w:rsid w:val="00B81834"/>
    <w:rsid w:val="00BB2AD4"/>
    <w:rsid w:val="00BE501B"/>
    <w:rsid w:val="00D2581D"/>
    <w:rsid w:val="00D3546B"/>
    <w:rsid w:val="00D512C4"/>
    <w:rsid w:val="00D513FE"/>
    <w:rsid w:val="00D6694F"/>
    <w:rsid w:val="00D93615"/>
    <w:rsid w:val="00E765E3"/>
    <w:rsid w:val="00EB4E7D"/>
    <w:rsid w:val="00F77C51"/>
    <w:rsid w:val="00F80076"/>
    <w:rsid w:val="00FB14D1"/>
    <w:rsid w:val="00FF3763"/>
    <w:rsid w:val="05ACE79C"/>
    <w:rsid w:val="0875458C"/>
    <w:rsid w:val="1397D403"/>
    <w:rsid w:val="23CBA39F"/>
    <w:rsid w:val="24F9996C"/>
    <w:rsid w:val="2D89510D"/>
    <w:rsid w:val="4B6AEB39"/>
    <w:rsid w:val="5128433D"/>
    <w:rsid w:val="52D1B190"/>
    <w:rsid w:val="53CC6AD3"/>
    <w:rsid w:val="54360021"/>
    <w:rsid w:val="591C7DAA"/>
    <w:rsid w:val="5C4548E1"/>
    <w:rsid w:val="5D67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151E"/>
  <w15:docId w15:val="{DAFD2486-FD24-45DB-A6FD-3A66691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4"/>
      <w:outlineLvl w:val="0"/>
    </w:pPr>
    <w:rPr>
      <w:b/>
      <w:bCs/>
      <w:sz w:val="36"/>
      <w:szCs w:val="36"/>
    </w:rPr>
  </w:style>
  <w:style w:type="paragraph" w:styleId="Heading2">
    <w:name w:val="heading 2"/>
    <w:basedOn w:val="Normal"/>
    <w:uiPriority w:val="9"/>
    <w:unhideWhenUsed/>
    <w:qFormat/>
    <w:pPr>
      <w:ind w:left="1300" w:hanging="360"/>
      <w:outlineLvl w:val="1"/>
    </w:pPr>
    <w:rPr>
      <w:b/>
      <w:bCs/>
      <w:sz w:val="32"/>
      <w:szCs w:val="32"/>
    </w:rPr>
  </w:style>
  <w:style w:type="paragraph" w:styleId="Heading3">
    <w:name w:val="heading 3"/>
    <w:basedOn w:val="Normal"/>
    <w:uiPriority w:val="9"/>
    <w:unhideWhenUsed/>
    <w:qFormat/>
    <w:pPr>
      <w:ind w:left="1593" w:hanging="71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93"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4D248D"/>
    <w:rPr>
      <w:sz w:val="20"/>
      <w:szCs w:val="20"/>
    </w:rPr>
  </w:style>
  <w:style w:type="character" w:customStyle="1" w:styleId="FootnoteTextChar">
    <w:name w:val="Footnote Text Char"/>
    <w:basedOn w:val="DefaultParagraphFont"/>
    <w:link w:val="FootnoteText"/>
    <w:uiPriority w:val="99"/>
    <w:semiHidden/>
    <w:rsid w:val="004D248D"/>
    <w:rPr>
      <w:rFonts w:ascii="Arial" w:eastAsia="Arial" w:hAnsi="Arial" w:cs="Arial"/>
      <w:sz w:val="20"/>
      <w:szCs w:val="20"/>
    </w:rPr>
  </w:style>
  <w:style w:type="character" w:styleId="FootnoteReference">
    <w:name w:val="footnote reference"/>
    <w:basedOn w:val="DefaultParagraphFont"/>
    <w:uiPriority w:val="99"/>
    <w:semiHidden/>
    <w:unhideWhenUsed/>
    <w:rsid w:val="004D248D"/>
    <w:rPr>
      <w:vertAlign w:val="superscript"/>
    </w:rPr>
  </w:style>
  <w:style w:type="paragraph" w:customStyle="1" w:styleId="Default">
    <w:name w:val="Default"/>
    <w:rsid w:val="00A90E98"/>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9113C1"/>
    <w:rPr>
      <w:color w:val="0000FF" w:themeColor="hyperlink"/>
      <w:u w:val="single"/>
    </w:rPr>
  </w:style>
  <w:style w:type="character" w:styleId="UnresolvedMention">
    <w:name w:val="Unresolved Mention"/>
    <w:basedOn w:val="DefaultParagraphFont"/>
    <w:uiPriority w:val="99"/>
    <w:semiHidden/>
    <w:unhideWhenUsed/>
    <w:rsid w:val="009113C1"/>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3546B"/>
    <w:rPr>
      <w:color w:val="800080" w:themeColor="followedHyperlink"/>
      <w:u w:val="single"/>
    </w:rPr>
  </w:style>
  <w:style w:type="paragraph" w:styleId="Header">
    <w:name w:val="header"/>
    <w:basedOn w:val="Normal"/>
    <w:link w:val="HeaderChar"/>
    <w:uiPriority w:val="99"/>
    <w:semiHidden/>
    <w:unhideWhenUsed/>
    <w:rsid w:val="00EB4E7D"/>
    <w:pPr>
      <w:tabs>
        <w:tab w:val="center" w:pos="4513"/>
        <w:tab w:val="right" w:pos="9026"/>
      </w:tabs>
    </w:pPr>
  </w:style>
  <w:style w:type="character" w:customStyle="1" w:styleId="HeaderChar">
    <w:name w:val="Header Char"/>
    <w:basedOn w:val="DefaultParagraphFont"/>
    <w:link w:val="Header"/>
    <w:uiPriority w:val="99"/>
    <w:semiHidden/>
    <w:rsid w:val="00EB4E7D"/>
    <w:rPr>
      <w:rFonts w:ascii="Arial" w:eastAsia="Arial" w:hAnsi="Arial" w:cs="Arial"/>
    </w:rPr>
  </w:style>
  <w:style w:type="paragraph" w:styleId="Footer">
    <w:name w:val="footer"/>
    <w:basedOn w:val="Normal"/>
    <w:link w:val="FooterChar"/>
    <w:uiPriority w:val="99"/>
    <w:semiHidden/>
    <w:unhideWhenUsed/>
    <w:rsid w:val="00EB4E7D"/>
    <w:pPr>
      <w:tabs>
        <w:tab w:val="center" w:pos="4513"/>
        <w:tab w:val="right" w:pos="9026"/>
      </w:tabs>
    </w:pPr>
  </w:style>
  <w:style w:type="character" w:customStyle="1" w:styleId="FooterChar">
    <w:name w:val="Footer Char"/>
    <w:basedOn w:val="DefaultParagraphFont"/>
    <w:link w:val="Footer"/>
    <w:uiPriority w:val="99"/>
    <w:semiHidden/>
    <w:rsid w:val="00EB4E7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730DE9"/>
    <w:rPr>
      <w:b/>
      <w:bCs/>
    </w:rPr>
  </w:style>
  <w:style w:type="character" w:customStyle="1" w:styleId="CommentSubjectChar">
    <w:name w:val="Comment Subject Char"/>
    <w:basedOn w:val="CommentTextChar"/>
    <w:link w:val="CommentSubject"/>
    <w:uiPriority w:val="99"/>
    <w:semiHidden/>
    <w:rsid w:val="00730DE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ochemistry.org/about-us/governance/portland-press-limited-boa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ochemistry.org/media/ua0lnlsg/biochemical-society-terms-of-reference-council-of-truste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ochemistry.org/media/41ln401d/biochemical-society-terms-of-reference-executive-management-committee.pdf" TargetMode="External"/><Relationship Id="rId5" Type="http://schemas.openxmlformats.org/officeDocument/2006/relationships/styles" Target="styles.xml"/><Relationship Id="rId15" Type="http://schemas.openxmlformats.org/officeDocument/2006/relationships/hyperlink" Target="https://www.biochemistry.org/about-us/governance/finance-committe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ochemistry.org/about-us/governance/audit-committ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ochemistry.org/about-us/news-media/changes-to-the-biochemical-societys-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5bfc1006-60fa-4458-b45e-a375c481069e" xsi:nil="true"/>
    <lcf76f155ced4ddcb4097134ff3c332f xmlns="5bfc1006-60fa-4458-b45e-a375c481069e">
      <Terms xmlns="http://schemas.microsoft.com/office/infopath/2007/PartnerControls"/>
    </lcf76f155ced4ddcb4097134ff3c332f>
    <_ip_UnifiedCompliancePolicyProperties xmlns="http://schemas.microsoft.com/sharepoint/v3" xsi:nil="true"/>
    <TaxCatchAll xmlns="e63cdf6e-e8cf-4958-aa36-db5be94175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3EF7666D88B742A829707A2A6D6726" ma:contentTypeVersion="25" ma:contentTypeDescription="Create a new document." ma:contentTypeScope="" ma:versionID="2891dec20fd37f837d1d0c5c0343c637">
  <xsd:schema xmlns:xsd="http://www.w3.org/2001/XMLSchema" xmlns:xs="http://www.w3.org/2001/XMLSchema" xmlns:p="http://schemas.microsoft.com/office/2006/metadata/properties" xmlns:ns1="http://schemas.microsoft.com/sharepoint/v3" xmlns:ns2="e63cdf6e-e8cf-4958-aa36-db5be9417532" xmlns:ns3="5bfc1006-60fa-4458-b45e-a375c481069e" targetNamespace="http://schemas.microsoft.com/office/2006/metadata/properties" ma:root="true" ma:fieldsID="37a072a0986fbab060ade19c7b72e7c4" ns1:_="" ns2:_="" ns3:_="">
    <xsd:import namespace="http://schemas.microsoft.com/sharepoint/v3"/>
    <xsd:import namespace="e63cdf6e-e8cf-4958-aa36-db5be9417532"/>
    <xsd:import namespace="5bfc1006-60fa-4458-b45e-a375c481069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cdf6e-e8cf-4958-aa36-db5be9417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1fcf5e71-7411-4bea-bcf6-a4b7ad76e8f2}" ma:internalName="TaxCatchAll" ma:showField="CatchAllData" ma:web="e63cdf6e-e8cf-4958-aa36-db5be94175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fc1006-60fa-4458-b45e-a375c481069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55cccd8-958d-46cd-bfef-eb652fc1fc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4CF6B-F38E-4F4F-8D01-3C2B2F5C0F22}">
  <ds:schemaRefs>
    <ds:schemaRef ds:uri="http://schemas.microsoft.com/sharepoint/v3/contenttype/forms"/>
  </ds:schemaRefs>
</ds:datastoreItem>
</file>

<file path=customXml/itemProps2.xml><?xml version="1.0" encoding="utf-8"?>
<ds:datastoreItem xmlns:ds="http://schemas.openxmlformats.org/officeDocument/2006/customXml" ds:itemID="{FE82CC88-E3E8-4C74-B49D-1E1A495DDE4D}">
  <ds:schemaRefs>
    <ds:schemaRef ds:uri="http://schemas.microsoft.com/office/2006/metadata/properties"/>
    <ds:schemaRef ds:uri="http://schemas.microsoft.com/office/infopath/2007/PartnerControls"/>
    <ds:schemaRef ds:uri="http://schemas.microsoft.com/sharepoint/v3"/>
    <ds:schemaRef ds:uri="5bfc1006-60fa-4458-b45e-a375c481069e"/>
    <ds:schemaRef ds:uri="e63cdf6e-e8cf-4958-aa36-db5be9417532"/>
  </ds:schemaRefs>
</ds:datastoreItem>
</file>

<file path=customXml/itemProps3.xml><?xml version="1.0" encoding="utf-8"?>
<ds:datastoreItem xmlns:ds="http://schemas.openxmlformats.org/officeDocument/2006/customXml" ds:itemID="{E401CBD6-71A0-45B5-B7B2-570880CA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cdf6e-e8cf-4958-aa36-db5be9417532"/>
    <ds:schemaRef ds:uri="5bfc1006-60fa-4458-b45e-a375c4810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Biochemical Society</Company>
  <LinksUpToDate>false</LinksUpToDate>
  <CharactersWithSpaces>4702</CharactersWithSpaces>
  <SharedDoc>false</SharedDoc>
  <HLinks>
    <vt:vector size="6" baseType="variant">
      <vt:variant>
        <vt:i4>6815862</vt:i4>
      </vt:variant>
      <vt:variant>
        <vt:i4>0</vt:i4>
      </vt:variant>
      <vt:variant>
        <vt:i4>0</vt:i4>
      </vt:variant>
      <vt:variant>
        <vt:i4>5</vt:i4>
      </vt:variant>
      <vt:variant>
        <vt:lpwstr>https://www.biochemistry.org/about-us/news-media/changes-to-the-biochemical-societys-articles/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Halbert</dc:creator>
  <cp:keywords/>
  <dc:description/>
  <cp:lastModifiedBy>Sarah Taylor</cp:lastModifiedBy>
  <cp:revision>4</cp:revision>
  <dcterms:created xsi:type="dcterms:W3CDTF">2025-10-13T07:48:00Z</dcterms:created>
  <dcterms:modified xsi:type="dcterms:W3CDTF">2025-10-13T10:05:00Z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0x010100C53EF7666D88B742A829707A2A6D6726</vt:lpwstr>
  </property>
  <property fmtid="{D5CDD505-2E9C-101B-9397-08002B2CF9AE}" pid="3" name="Created">
    <vt:filetime>2023-03-16T00:00:00Z</vt:filetime>
  </property>
  <property fmtid="{D5CDD505-2E9C-101B-9397-08002B2CF9AE}" pid="4" name="Creator">
    <vt:lpwstr>Acrobat PDFMaker 23 for Word</vt:lpwstr>
  </property>
  <property fmtid="{D5CDD505-2E9C-101B-9397-08002B2CF9AE}" pid="5" name="LastSaved">
    <vt:filetime>2025-10-10T00:00:00Z</vt:filetime>
  </property>
  <property fmtid="{D5CDD505-2E9C-101B-9397-08002B2CF9AE}" pid="6" name="Producer">
    <vt:lpwstr>Adobe PDF Library 23.1.96</vt:lpwstr>
  </property>
  <property fmtid="{D5CDD505-2E9C-101B-9397-08002B2CF9AE}" pid="7" name="SourceModified">
    <vt:lpwstr>D:20230316161425</vt:lpwstr>
  </property>
  <property fmtid="{D5CDD505-2E9C-101B-9397-08002B2CF9AE}" pid="8" name="MediaServiceImageTags">
    <vt:lpwstr/>
  </property>
</Properties>
</file>